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450C" w14:textId="77777777" w:rsidR="00A72EFD" w:rsidRPr="00411E2C" w:rsidRDefault="00A72EFD" w:rsidP="00A72EFD">
      <w:pPr>
        <w:pStyle w:val="Heading3"/>
        <w:rPr>
          <w:rFonts w:ascii="Times New Roman" w:eastAsia="Times New Roman" w:hAnsi="Times New Roman" w:cs="Times New Roman"/>
          <w:noProof/>
          <w:lang w:eastAsia="zh-TW"/>
        </w:rPr>
      </w:pPr>
      <w:r w:rsidRPr="00411E2C">
        <w:rPr>
          <w:rFonts w:ascii="Times New Roman" w:eastAsia="Times New Roman" w:hAnsi="Times New Roman" w:cs="Times New Roman"/>
          <w:noProof/>
        </w:rPr>
        <w:drawing>
          <wp:anchor distT="0" distB="0" distL="114300" distR="114300" simplePos="0" relativeHeight="251670528" behindDoc="1" locked="0" layoutInCell="1" allowOverlap="1" wp14:anchorId="727D1385" wp14:editId="4362C423">
            <wp:simplePos x="0" y="0"/>
            <wp:positionH relativeFrom="column">
              <wp:posOffset>12065</wp:posOffset>
            </wp:positionH>
            <wp:positionV relativeFrom="paragraph">
              <wp:posOffset>-269240</wp:posOffset>
            </wp:positionV>
            <wp:extent cx="772795" cy="1095375"/>
            <wp:effectExtent l="0" t="0" r="0" b="0"/>
            <wp:wrapTight wrapText="bothSides">
              <wp:wrapPolygon edited="0">
                <wp:start x="0" y="0"/>
                <wp:lineTo x="0" y="21412"/>
                <wp:lineTo x="21298" y="21412"/>
                <wp:lineTo x="212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2795" cy="1095375"/>
                    </a:xfrm>
                    <a:prstGeom prst="rect">
                      <a:avLst/>
                    </a:prstGeom>
                    <a:noFill/>
                    <a:ln w="9525">
                      <a:noFill/>
                      <a:miter lim="800000"/>
                      <a:headEnd/>
                      <a:tailEnd/>
                    </a:ln>
                  </pic:spPr>
                </pic:pic>
              </a:graphicData>
            </a:graphic>
          </wp:anchor>
        </w:drawing>
      </w:r>
      <w:r w:rsidRPr="00411E2C">
        <w:rPr>
          <w:rFonts w:ascii="Times New Roman" w:eastAsia="Times New Roman" w:hAnsi="Times New Roman" w:cs="Times New Roman"/>
          <w:noProof/>
        </w:rPr>
        <w:t>Asian Journal of Economics, Business and Accounting</w:t>
      </w:r>
    </w:p>
    <w:p w14:paraId="3673D206" w14:textId="77777777" w:rsidR="00A72EFD" w:rsidRPr="00411E2C" w:rsidRDefault="00A72EFD" w:rsidP="00A72EFD">
      <w:pPr>
        <w:spacing w:after="0" w:line="240" w:lineRule="auto"/>
        <w:ind w:left="2160"/>
        <w:rPr>
          <w:rFonts w:ascii="Times New Roman" w:eastAsia="Times New Roman" w:hAnsi="Times New Roman" w:cs="Times New Roman"/>
          <w:b/>
          <w:i/>
          <w:sz w:val="24"/>
          <w:szCs w:val="16"/>
        </w:rPr>
      </w:pPr>
    </w:p>
    <w:p w14:paraId="144D02E7" w14:textId="05B34D60" w:rsidR="00A72EFD" w:rsidRPr="00F34A0C" w:rsidRDefault="00A72EFD" w:rsidP="00A72EFD">
      <w:pPr>
        <w:pStyle w:val="Heading4"/>
        <w:rPr>
          <w:rFonts w:ascii="Times New Roman" w:eastAsia="Times New Roman" w:hAnsi="Times New Roman" w:cs="Times New Roman"/>
          <w:lang w:val="fr-FR"/>
        </w:rPr>
      </w:pPr>
      <w:r w:rsidRPr="00F34A0C">
        <w:rPr>
          <w:rFonts w:ascii="Times New Roman" w:eastAsia="Times New Roman" w:hAnsi="Times New Roman" w:cs="Times New Roman"/>
          <w:lang w:val="fr-FR"/>
        </w:rPr>
        <w:t xml:space="preserve">Volume </w:t>
      </w:r>
      <w:r w:rsidR="00A47CBC" w:rsidRPr="00F34A0C">
        <w:rPr>
          <w:rFonts w:ascii="Times New Roman" w:eastAsia="Times New Roman" w:hAnsi="Times New Roman" w:cs="Times New Roman"/>
          <w:lang w:val="fr-FR"/>
        </w:rPr>
        <w:t>26</w:t>
      </w:r>
      <w:r w:rsidRPr="00F34A0C">
        <w:rPr>
          <w:rFonts w:ascii="Times New Roman" w:eastAsia="Times New Roman" w:hAnsi="Times New Roman" w:cs="Times New Roman"/>
          <w:lang w:val="fr-FR"/>
        </w:rPr>
        <w:t xml:space="preserve">, Issue </w:t>
      </w:r>
      <w:r w:rsidR="00A47CBC" w:rsidRPr="00F34A0C">
        <w:rPr>
          <w:rFonts w:ascii="Times New Roman" w:eastAsia="Times New Roman" w:hAnsi="Times New Roman" w:cs="Times New Roman"/>
          <w:lang w:val="fr-FR"/>
        </w:rPr>
        <w:t>4</w:t>
      </w:r>
      <w:r w:rsidRPr="00F34A0C">
        <w:rPr>
          <w:rFonts w:ascii="Times New Roman" w:eastAsia="Times New Roman" w:hAnsi="Times New Roman" w:cs="Times New Roman"/>
          <w:lang w:val="fr-FR"/>
        </w:rPr>
        <w:t xml:space="preserve">, Page </w:t>
      </w:r>
      <w:r w:rsidR="00A47CBC" w:rsidRPr="00F34A0C">
        <w:rPr>
          <w:rFonts w:ascii="Times New Roman" w:eastAsia="Times New Roman" w:hAnsi="Times New Roman" w:cs="Times New Roman"/>
          <w:lang w:val="fr-FR"/>
        </w:rPr>
        <w:t>163</w:t>
      </w:r>
      <w:r w:rsidRPr="00F34A0C">
        <w:rPr>
          <w:rFonts w:ascii="Times New Roman" w:eastAsia="Times New Roman" w:hAnsi="Times New Roman" w:cs="Times New Roman"/>
          <w:lang w:val="fr-FR"/>
        </w:rPr>
        <w:t>-</w:t>
      </w:r>
      <w:r w:rsidR="00A47CBC" w:rsidRPr="00F34A0C">
        <w:rPr>
          <w:rFonts w:ascii="Times New Roman" w:eastAsia="Times New Roman" w:hAnsi="Times New Roman" w:cs="Times New Roman"/>
          <w:lang w:val="fr-FR"/>
        </w:rPr>
        <w:t>178</w:t>
      </w:r>
      <w:r w:rsidRPr="00F34A0C">
        <w:rPr>
          <w:rFonts w:ascii="Times New Roman" w:eastAsia="Times New Roman" w:hAnsi="Times New Roman" w:cs="Times New Roman"/>
          <w:lang w:val="fr-FR"/>
        </w:rPr>
        <w:t xml:space="preserve">, </w:t>
      </w:r>
      <w:proofErr w:type="gramStart"/>
      <w:r w:rsidR="00A47CBC" w:rsidRPr="00F34A0C">
        <w:rPr>
          <w:rFonts w:ascii="Times New Roman" w:eastAsia="Times New Roman" w:hAnsi="Times New Roman" w:cs="Times New Roman"/>
          <w:lang w:val="fr-FR"/>
        </w:rPr>
        <w:t>2026</w:t>
      </w:r>
      <w:r w:rsidRPr="00F34A0C">
        <w:rPr>
          <w:rFonts w:ascii="Times New Roman" w:eastAsia="Times New Roman" w:hAnsi="Times New Roman" w:cs="Times New Roman"/>
          <w:lang w:val="fr-FR"/>
        </w:rPr>
        <w:t>;</w:t>
      </w:r>
      <w:proofErr w:type="gramEnd"/>
      <w:r w:rsidRPr="00F34A0C">
        <w:rPr>
          <w:rFonts w:ascii="Times New Roman" w:eastAsia="Times New Roman" w:hAnsi="Times New Roman" w:cs="Times New Roman"/>
          <w:lang w:val="fr-FR"/>
        </w:rPr>
        <w:t xml:space="preserve"> Article </w:t>
      </w:r>
      <w:proofErr w:type="gramStart"/>
      <w:r w:rsidRPr="00F34A0C">
        <w:rPr>
          <w:rFonts w:ascii="Times New Roman" w:eastAsia="Times New Roman" w:hAnsi="Times New Roman" w:cs="Times New Roman"/>
          <w:lang w:val="fr-FR"/>
        </w:rPr>
        <w:t>no.AJEBA</w:t>
      </w:r>
      <w:proofErr w:type="gramEnd"/>
      <w:r w:rsidRPr="00F34A0C">
        <w:rPr>
          <w:rFonts w:ascii="Times New Roman" w:eastAsia="Times New Roman" w:hAnsi="Times New Roman" w:cs="Times New Roman"/>
          <w:lang w:val="fr-FR"/>
        </w:rPr>
        <w:t>.154850</w:t>
      </w:r>
    </w:p>
    <w:p w14:paraId="69751FC6" w14:textId="77777777" w:rsidR="00A72EFD" w:rsidRPr="00411E2C" w:rsidRDefault="00A72EFD" w:rsidP="00A72EFD">
      <w:pPr>
        <w:spacing w:after="0" w:line="240" w:lineRule="auto"/>
        <w:ind w:left="2160"/>
        <w:rPr>
          <w:rFonts w:ascii="Times New Roman" w:eastAsia="Times New Roman" w:hAnsi="Times New Roman" w:cs="Times New Roman"/>
          <w:b/>
          <w:i/>
          <w:sz w:val="18"/>
          <w:szCs w:val="20"/>
        </w:rPr>
      </w:pPr>
      <w:r w:rsidRPr="00411E2C">
        <w:rPr>
          <w:rFonts w:ascii="Times New Roman" w:eastAsia="Times New Roman" w:hAnsi="Times New Roman" w:cs="Times New Roman"/>
          <w:b/>
          <w:i/>
          <w:sz w:val="18"/>
          <w:szCs w:val="20"/>
        </w:rPr>
        <w:t>ISSN: 2456-639X</w:t>
      </w:r>
    </w:p>
    <w:p w14:paraId="4D50D030" w14:textId="77777777" w:rsidR="00A72EFD" w:rsidRPr="00411E2C" w:rsidRDefault="00A72EFD" w:rsidP="00A72EFD">
      <w:pPr>
        <w:spacing w:after="0" w:line="240" w:lineRule="auto"/>
        <w:rPr>
          <w:rFonts w:ascii="Times New Roman" w:eastAsia="Times New Roman" w:hAnsi="Times New Roman" w:cs="Times New Roman"/>
          <w:b/>
          <w:sz w:val="14"/>
          <w:szCs w:val="20"/>
        </w:rPr>
      </w:pPr>
      <w:r w:rsidRPr="00411E2C">
        <w:rPr>
          <w:rFonts w:ascii="Times New Roman" w:eastAsia="Times New Roman" w:hAnsi="Times New Roman" w:cs="Times New Roman"/>
          <w:b/>
          <w:sz w:val="14"/>
          <w:szCs w:val="20"/>
        </w:rPr>
        <w:t xml:space="preserve">      </w:t>
      </w:r>
      <w:r w:rsidRPr="00411E2C">
        <w:rPr>
          <w:rFonts w:ascii="Times New Roman" w:eastAsia="Times New Roman" w:hAnsi="Times New Roman" w:cs="Times New Roman"/>
          <w:b/>
          <w:sz w:val="12"/>
          <w:szCs w:val="20"/>
        </w:rPr>
        <w:t xml:space="preserve"> </w:t>
      </w:r>
      <w:r w:rsidRPr="00411E2C">
        <w:rPr>
          <w:rFonts w:ascii="Times New Roman" w:eastAsia="Times New Roman" w:hAnsi="Times New Roman" w:cs="Times New Roman"/>
          <w:b/>
          <w:sz w:val="14"/>
          <w:szCs w:val="20"/>
        </w:rPr>
        <w:t xml:space="preserve">                            </w:t>
      </w:r>
    </w:p>
    <w:p w14:paraId="304F9270" w14:textId="77777777" w:rsidR="00A72EFD" w:rsidRPr="00411E2C" w:rsidRDefault="00A72EFD" w:rsidP="00A72EFD">
      <w:pPr>
        <w:spacing w:after="0" w:line="240" w:lineRule="auto"/>
        <w:rPr>
          <w:rFonts w:ascii="Times New Roman" w:eastAsia="Times New Roman" w:hAnsi="Times New Roman" w:cs="Times New Roman"/>
          <w:b/>
          <w:sz w:val="14"/>
          <w:szCs w:val="20"/>
        </w:rPr>
      </w:pPr>
    </w:p>
    <w:p w14:paraId="77B193B9" w14:textId="6C4F77D5" w:rsidR="00A72EFD" w:rsidRPr="00411E2C" w:rsidRDefault="00000000" w:rsidP="00A72EFD">
      <w:pPr>
        <w:spacing w:after="0" w:line="240" w:lineRule="auto"/>
        <w:jc w:val="right"/>
        <w:rPr>
          <w:rFonts w:ascii="Times New Roman" w:eastAsia="Times New Roman" w:hAnsi="Times New Roman" w:cs="Times New Roman"/>
          <w:b/>
          <w:bCs/>
          <w:kern w:val="28"/>
          <w:sz w:val="12"/>
          <w:szCs w:val="20"/>
        </w:rPr>
      </w:pPr>
      <w:r>
        <w:pict w14:anchorId="2D84B2B6">
          <v:shapetype id="_x0000_t32" coordsize="21600,21600" o:spt="32" o:oned="t" path="m,l21600,21600e" filled="f">
            <v:path arrowok="t" fillok="f" o:connecttype="none"/>
            <o:lock v:ext="edit" shapetype="t"/>
          </v:shapetype>
          <v:shape id="Straight Arrow Connector 3" o:spid="_x0000_s2055" type="#_x0000_t32" style="width:450.7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p>
    <w:p w14:paraId="6FE6E12A" w14:textId="77777777" w:rsidR="00FE13DC" w:rsidRPr="00411E2C" w:rsidRDefault="00FE13DC" w:rsidP="003570B1">
      <w:pPr>
        <w:tabs>
          <w:tab w:val="left" w:pos="90"/>
        </w:tabs>
        <w:spacing w:after="0" w:line="240" w:lineRule="auto"/>
        <w:jc w:val="right"/>
        <w:rPr>
          <w:rFonts w:ascii="Times New Roman" w:eastAsia="Times New Roman" w:hAnsi="Times New Roman" w:cs="Times New Roman"/>
          <w:b/>
          <w:bCs/>
          <w:color w:val="000000"/>
          <w:sz w:val="20"/>
          <w:szCs w:val="36"/>
        </w:rPr>
      </w:pPr>
    </w:p>
    <w:p w14:paraId="3714185D" w14:textId="6CD72E27" w:rsidR="0049098D" w:rsidRPr="00411E2C" w:rsidRDefault="000A32D1" w:rsidP="0083526E">
      <w:pPr>
        <w:pStyle w:val="Heading1"/>
        <w:rPr>
          <w:rFonts w:ascii="Times New Roman" w:eastAsia="Times New Roman" w:hAnsi="Times New Roman" w:cs="Times New Roman"/>
          <w:kern w:val="28"/>
        </w:rPr>
      </w:pPr>
      <w:r w:rsidRPr="00411E2C">
        <w:rPr>
          <w:rFonts w:ascii="Times New Roman" w:eastAsia="Times New Roman" w:hAnsi="Times New Roman" w:cs="Times New Roman"/>
          <w:kern w:val="28"/>
          <w:sz w:val="48"/>
        </w:rPr>
        <w:t>Social Media Marketing and Commercial Performance of Small and Medium Sized Enterprises: The Beauty Sector in Cameroon</w:t>
      </w:r>
    </w:p>
    <w:p w14:paraId="18F770D8" w14:textId="77777777" w:rsidR="0049098D" w:rsidRPr="00411E2C" w:rsidRDefault="0049098D" w:rsidP="0049098D">
      <w:pPr>
        <w:spacing w:after="0" w:line="240" w:lineRule="auto"/>
        <w:contextualSpacing/>
        <w:jc w:val="right"/>
        <w:rPr>
          <w:rFonts w:ascii="Times New Roman" w:eastAsia="Times New Roman" w:hAnsi="Times New Roman" w:cs="Times New Roman"/>
          <w:b/>
          <w:bCs/>
          <w:sz w:val="36"/>
          <w:szCs w:val="20"/>
        </w:rPr>
      </w:pPr>
    </w:p>
    <w:p w14:paraId="5E2BABF0" w14:textId="77777777" w:rsidR="00DD6349" w:rsidRPr="00411E2C" w:rsidRDefault="00DD6349" w:rsidP="005D4772">
      <w:pPr>
        <w:spacing w:before="10" w:after="0" w:line="240" w:lineRule="auto"/>
        <w:jc w:val="right"/>
        <w:rPr>
          <w:rFonts w:ascii="Times New Roman" w:eastAsia="Times New Roman" w:hAnsi="Times New Roman" w:cs="Times New Roman"/>
          <w:b/>
          <w:bCs/>
          <w:sz w:val="32"/>
          <w:szCs w:val="20"/>
        </w:rPr>
      </w:pPr>
      <w:proofErr w:type="spellStart"/>
      <w:r w:rsidRPr="00411E2C">
        <w:rPr>
          <w:rFonts w:ascii="Times New Roman" w:eastAsia="Times New Roman" w:hAnsi="Times New Roman" w:cs="Times New Roman"/>
          <w:b/>
          <w:bCs/>
          <w:sz w:val="32"/>
          <w:szCs w:val="20"/>
        </w:rPr>
        <w:t>Njih</w:t>
      </w:r>
      <w:proofErr w:type="spellEnd"/>
      <w:r w:rsidRPr="00411E2C">
        <w:rPr>
          <w:rFonts w:ascii="Times New Roman" w:eastAsia="Times New Roman" w:hAnsi="Times New Roman" w:cs="Times New Roman"/>
          <w:b/>
          <w:bCs/>
          <w:sz w:val="32"/>
          <w:szCs w:val="20"/>
        </w:rPr>
        <w:t xml:space="preserve"> Beri Nkini </w:t>
      </w:r>
      <w:proofErr w:type="spellStart"/>
      <w:proofErr w:type="gramStart"/>
      <w:r w:rsidRPr="00411E2C">
        <w:rPr>
          <w:rFonts w:ascii="Times New Roman" w:eastAsia="Times New Roman" w:hAnsi="Times New Roman" w:cs="Times New Roman"/>
          <w:b/>
          <w:bCs/>
          <w:sz w:val="32"/>
          <w:szCs w:val="20"/>
          <w:vertAlign w:val="superscript"/>
        </w:rPr>
        <w:t>a,b</w:t>
      </w:r>
      <w:proofErr w:type="spellEnd"/>
      <w:proofErr w:type="gramEnd"/>
      <w:r w:rsidRPr="00411E2C">
        <w:rPr>
          <w:rFonts w:ascii="Times New Roman" w:eastAsia="Times New Roman" w:hAnsi="Times New Roman" w:cs="Times New Roman"/>
          <w:b/>
          <w:bCs/>
          <w:sz w:val="32"/>
          <w:szCs w:val="20"/>
        </w:rPr>
        <w:t xml:space="preserve">, Earnest </w:t>
      </w:r>
      <w:proofErr w:type="spellStart"/>
      <w:r w:rsidRPr="00411E2C">
        <w:rPr>
          <w:rFonts w:ascii="Times New Roman" w:eastAsia="Times New Roman" w:hAnsi="Times New Roman" w:cs="Times New Roman"/>
          <w:b/>
          <w:bCs/>
          <w:sz w:val="32"/>
          <w:szCs w:val="20"/>
        </w:rPr>
        <w:t>Njih</w:t>
      </w:r>
      <w:proofErr w:type="spellEnd"/>
      <w:r w:rsidRPr="00411E2C">
        <w:rPr>
          <w:rFonts w:ascii="Times New Roman" w:eastAsia="Times New Roman" w:hAnsi="Times New Roman" w:cs="Times New Roman"/>
          <w:b/>
          <w:bCs/>
          <w:sz w:val="32"/>
          <w:szCs w:val="20"/>
        </w:rPr>
        <w:t xml:space="preserve"> </w:t>
      </w:r>
      <w:proofErr w:type="spellStart"/>
      <w:r w:rsidRPr="00411E2C">
        <w:rPr>
          <w:rFonts w:ascii="Times New Roman" w:eastAsia="Times New Roman" w:hAnsi="Times New Roman" w:cs="Times New Roman"/>
          <w:b/>
          <w:bCs/>
          <w:sz w:val="32"/>
          <w:szCs w:val="20"/>
        </w:rPr>
        <w:t>Tabah</w:t>
      </w:r>
      <w:proofErr w:type="spellEnd"/>
      <w:r w:rsidRPr="00411E2C">
        <w:rPr>
          <w:rFonts w:ascii="Times New Roman" w:eastAsia="Times New Roman" w:hAnsi="Times New Roman" w:cs="Times New Roman"/>
          <w:b/>
          <w:bCs/>
          <w:sz w:val="32"/>
          <w:szCs w:val="20"/>
        </w:rPr>
        <w:t xml:space="preserve"> </w:t>
      </w:r>
      <w:proofErr w:type="spellStart"/>
      <w:proofErr w:type="gramStart"/>
      <w:r w:rsidRPr="00411E2C">
        <w:rPr>
          <w:rFonts w:ascii="Times New Roman" w:eastAsia="Times New Roman" w:hAnsi="Times New Roman" w:cs="Times New Roman"/>
          <w:b/>
          <w:bCs/>
          <w:sz w:val="32"/>
          <w:szCs w:val="20"/>
          <w:vertAlign w:val="superscript"/>
        </w:rPr>
        <w:t>b,c</w:t>
      </w:r>
      <w:proofErr w:type="spellEnd"/>
      <w:proofErr w:type="gramEnd"/>
      <w:r w:rsidRPr="00411E2C">
        <w:rPr>
          <w:rFonts w:ascii="Times New Roman" w:eastAsia="Times New Roman" w:hAnsi="Times New Roman" w:cs="Times New Roman"/>
          <w:b/>
          <w:bCs/>
          <w:sz w:val="32"/>
          <w:szCs w:val="20"/>
          <w:vertAlign w:val="superscript"/>
        </w:rPr>
        <w:t>*</w:t>
      </w:r>
      <w:r w:rsidRPr="00411E2C">
        <w:rPr>
          <w:rFonts w:ascii="Times New Roman" w:eastAsia="Times New Roman" w:hAnsi="Times New Roman" w:cs="Times New Roman"/>
          <w:b/>
          <w:bCs/>
          <w:sz w:val="32"/>
          <w:szCs w:val="20"/>
        </w:rPr>
        <w:t xml:space="preserve">, Nga Ndongo Winnie </w:t>
      </w:r>
      <w:r w:rsidRPr="00411E2C">
        <w:rPr>
          <w:rFonts w:ascii="Times New Roman" w:eastAsia="Times New Roman" w:hAnsi="Times New Roman" w:cs="Times New Roman"/>
          <w:b/>
          <w:bCs/>
          <w:sz w:val="32"/>
          <w:szCs w:val="20"/>
          <w:vertAlign w:val="superscript"/>
        </w:rPr>
        <w:t>a</w:t>
      </w:r>
      <w:r w:rsidRPr="00411E2C">
        <w:rPr>
          <w:rFonts w:ascii="Times New Roman" w:eastAsia="Times New Roman" w:hAnsi="Times New Roman" w:cs="Times New Roman"/>
          <w:b/>
          <w:bCs/>
          <w:sz w:val="32"/>
          <w:szCs w:val="20"/>
        </w:rPr>
        <w:t xml:space="preserve">, Djam </w:t>
      </w:r>
      <w:proofErr w:type="spellStart"/>
      <w:r w:rsidRPr="00411E2C">
        <w:rPr>
          <w:rFonts w:ascii="Times New Roman" w:eastAsia="Times New Roman" w:hAnsi="Times New Roman" w:cs="Times New Roman"/>
          <w:b/>
          <w:bCs/>
          <w:sz w:val="32"/>
          <w:szCs w:val="20"/>
        </w:rPr>
        <w:t>Chefor</w:t>
      </w:r>
      <w:proofErr w:type="spellEnd"/>
      <w:r w:rsidRPr="00411E2C">
        <w:rPr>
          <w:rFonts w:ascii="Times New Roman" w:eastAsia="Times New Roman" w:hAnsi="Times New Roman" w:cs="Times New Roman"/>
          <w:b/>
          <w:bCs/>
          <w:sz w:val="32"/>
          <w:szCs w:val="20"/>
        </w:rPr>
        <w:t xml:space="preserve"> Alain </w:t>
      </w:r>
      <w:proofErr w:type="spellStart"/>
      <w:proofErr w:type="gramStart"/>
      <w:r w:rsidRPr="00411E2C">
        <w:rPr>
          <w:rFonts w:ascii="Times New Roman" w:eastAsia="Times New Roman" w:hAnsi="Times New Roman" w:cs="Times New Roman"/>
          <w:b/>
          <w:bCs/>
          <w:sz w:val="32"/>
          <w:szCs w:val="20"/>
          <w:vertAlign w:val="superscript"/>
        </w:rPr>
        <w:t>b,c</w:t>
      </w:r>
      <w:proofErr w:type="spellEnd"/>
      <w:proofErr w:type="gramEnd"/>
      <w:r w:rsidRPr="00411E2C">
        <w:rPr>
          <w:rFonts w:ascii="Times New Roman" w:eastAsia="Times New Roman" w:hAnsi="Times New Roman" w:cs="Times New Roman"/>
          <w:b/>
          <w:bCs/>
          <w:sz w:val="32"/>
          <w:szCs w:val="20"/>
        </w:rPr>
        <w:t xml:space="preserve">, Youmbi Zidenie Afanya </w:t>
      </w:r>
      <w:r w:rsidRPr="00411E2C">
        <w:rPr>
          <w:rFonts w:ascii="Times New Roman" w:eastAsia="Times New Roman" w:hAnsi="Times New Roman" w:cs="Times New Roman"/>
          <w:b/>
          <w:bCs/>
          <w:sz w:val="32"/>
          <w:szCs w:val="20"/>
          <w:vertAlign w:val="superscript"/>
        </w:rPr>
        <w:t>a</w:t>
      </w:r>
      <w:r w:rsidRPr="00411E2C">
        <w:rPr>
          <w:rFonts w:ascii="Times New Roman" w:eastAsia="Times New Roman" w:hAnsi="Times New Roman" w:cs="Times New Roman"/>
          <w:b/>
          <w:bCs/>
          <w:sz w:val="32"/>
          <w:szCs w:val="20"/>
        </w:rPr>
        <w:t xml:space="preserve"> </w:t>
      </w:r>
    </w:p>
    <w:p w14:paraId="67B0C5C4" w14:textId="79DA2386" w:rsidR="0049098D" w:rsidRPr="00411E2C" w:rsidRDefault="00DD6349" w:rsidP="005D4772">
      <w:pPr>
        <w:spacing w:before="10" w:after="0" w:line="240" w:lineRule="auto"/>
        <w:jc w:val="right"/>
        <w:rPr>
          <w:rFonts w:ascii="Times New Roman" w:eastAsia="Times New Roman" w:hAnsi="Times New Roman" w:cs="Times New Roman"/>
          <w:b/>
          <w:bCs/>
          <w:sz w:val="24"/>
          <w:szCs w:val="20"/>
        </w:rPr>
      </w:pPr>
      <w:r w:rsidRPr="00411E2C">
        <w:rPr>
          <w:rFonts w:ascii="Times New Roman" w:eastAsia="Times New Roman" w:hAnsi="Times New Roman" w:cs="Times New Roman"/>
          <w:b/>
          <w:bCs/>
          <w:sz w:val="32"/>
          <w:szCs w:val="20"/>
        </w:rPr>
        <w:t xml:space="preserve">and </w:t>
      </w:r>
      <w:proofErr w:type="spellStart"/>
      <w:r w:rsidRPr="00411E2C">
        <w:rPr>
          <w:rFonts w:ascii="Times New Roman" w:eastAsia="Times New Roman" w:hAnsi="Times New Roman" w:cs="Times New Roman"/>
          <w:b/>
          <w:bCs/>
          <w:sz w:val="32"/>
          <w:szCs w:val="20"/>
        </w:rPr>
        <w:t>Nkene</w:t>
      </w:r>
      <w:proofErr w:type="spellEnd"/>
      <w:r w:rsidRPr="00411E2C">
        <w:rPr>
          <w:rFonts w:ascii="Times New Roman" w:eastAsia="Times New Roman" w:hAnsi="Times New Roman" w:cs="Times New Roman"/>
          <w:b/>
          <w:bCs/>
          <w:sz w:val="32"/>
          <w:szCs w:val="20"/>
        </w:rPr>
        <w:t xml:space="preserve"> Ndeme Richard </w:t>
      </w:r>
      <w:r w:rsidRPr="00411E2C">
        <w:rPr>
          <w:rFonts w:ascii="Times New Roman" w:eastAsia="Times New Roman" w:hAnsi="Times New Roman" w:cs="Times New Roman"/>
          <w:b/>
          <w:bCs/>
          <w:sz w:val="32"/>
          <w:szCs w:val="20"/>
          <w:vertAlign w:val="superscript"/>
        </w:rPr>
        <w:t>a</w:t>
      </w:r>
    </w:p>
    <w:p w14:paraId="039FCBFF" w14:textId="77777777" w:rsidR="0049098D" w:rsidRPr="00411E2C" w:rsidRDefault="0049098D" w:rsidP="0049098D">
      <w:pPr>
        <w:spacing w:after="0" w:line="280" w:lineRule="exact"/>
        <w:jc w:val="right"/>
        <w:rPr>
          <w:rFonts w:ascii="Times New Roman" w:eastAsia="Times New Roman" w:hAnsi="Times New Roman" w:cs="Times New Roman"/>
          <w:b/>
          <w:bCs/>
          <w:sz w:val="24"/>
          <w:szCs w:val="20"/>
        </w:rPr>
      </w:pPr>
    </w:p>
    <w:p w14:paraId="3CF83A31" w14:textId="34BFB16A" w:rsidR="00DD6349" w:rsidRPr="00411E2C" w:rsidRDefault="00DD6349" w:rsidP="00DD6349">
      <w:pPr>
        <w:spacing w:after="0" w:line="240" w:lineRule="auto"/>
        <w:jc w:val="right"/>
        <w:rPr>
          <w:rFonts w:ascii="Times New Roman" w:eastAsia="Times New Roman" w:hAnsi="Times New Roman" w:cs="Times New Roman"/>
          <w:bCs/>
          <w:i/>
          <w:sz w:val="20"/>
          <w:szCs w:val="20"/>
        </w:rPr>
      </w:pPr>
      <w:r w:rsidRPr="00411E2C">
        <w:rPr>
          <w:rFonts w:ascii="Times New Roman" w:eastAsia="Times New Roman" w:hAnsi="Times New Roman" w:cs="Times New Roman"/>
          <w:bCs/>
          <w:i/>
          <w:sz w:val="20"/>
          <w:szCs w:val="20"/>
          <w:vertAlign w:val="superscript"/>
        </w:rPr>
        <w:t>a</w:t>
      </w:r>
      <w:r w:rsidRPr="00411E2C">
        <w:rPr>
          <w:rFonts w:ascii="Times New Roman" w:eastAsia="Times New Roman" w:hAnsi="Times New Roman" w:cs="Times New Roman"/>
          <w:bCs/>
          <w:i/>
          <w:sz w:val="20"/>
          <w:szCs w:val="20"/>
        </w:rPr>
        <w:t xml:space="preserve"> Faculty of Economics and Management, University of </w:t>
      </w:r>
      <w:proofErr w:type="spellStart"/>
      <w:r w:rsidRPr="00411E2C">
        <w:rPr>
          <w:rFonts w:ascii="Times New Roman" w:eastAsia="Times New Roman" w:hAnsi="Times New Roman" w:cs="Times New Roman"/>
          <w:bCs/>
          <w:i/>
          <w:sz w:val="20"/>
          <w:szCs w:val="20"/>
        </w:rPr>
        <w:t>Yaounde</w:t>
      </w:r>
      <w:proofErr w:type="spellEnd"/>
      <w:r w:rsidRPr="00411E2C">
        <w:rPr>
          <w:rFonts w:ascii="Times New Roman" w:eastAsia="Times New Roman" w:hAnsi="Times New Roman" w:cs="Times New Roman"/>
          <w:bCs/>
          <w:i/>
          <w:sz w:val="20"/>
          <w:szCs w:val="20"/>
        </w:rPr>
        <w:t xml:space="preserve"> II, Soa, Centre Region, Cameroon.</w:t>
      </w:r>
    </w:p>
    <w:p w14:paraId="0F010405" w14:textId="42F2B385" w:rsidR="00DD6349" w:rsidRPr="00411E2C" w:rsidRDefault="00DD6349" w:rsidP="00DD6349">
      <w:pPr>
        <w:spacing w:after="0" w:line="240" w:lineRule="auto"/>
        <w:jc w:val="right"/>
        <w:rPr>
          <w:rFonts w:ascii="Times New Roman" w:eastAsia="Times New Roman" w:hAnsi="Times New Roman" w:cs="Times New Roman"/>
          <w:bCs/>
          <w:i/>
          <w:sz w:val="20"/>
          <w:szCs w:val="20"/>
        </w:rPr>
      </w:pPr>
      <w:r w:rsidRPr="00411E2C">
        <w:rPr>
          <w:rFonts w:ascii="Times New Roman" w:eastAsia="Times New Roman" w:hAnsi="Times New Roman" w:cs="Times New Roman"/>
          <w:bCs/>
          <w:i/>
          <w:sz w:val="20"/>
          <w:szCs w:val="20"/>
          <w:vertAlign w:val="superscript"/>
        </w:rPr>
        <w:t>b</w:t>
      </w:r>
      <w:r w:rsidRPr="00411E2C">
        <w:rPr>
          <w:rFonts w:ascii="Times New Roman" w:eastAsia="Times New Roman" w:hAnsi="Times New Roman" w:cs="Times New Roman"/>
          <w:bCs/>
          <w:i/>
          <w:sz w:val="20"/>
          <w:szCs w:val="20"/>
        </w:rPr>
        <w:t xml:space="preserve"> Research Initiative in Tropical and Community Health (RITCH), </w:t>
      </w:r>
      <w:proofErr w:type="spellStart"/>
      <w:r w:rsidRPr="00411E2C">
        <w:rPr>
          <w:rFonts w:ascii="Times New Roman" w:eastAsia="Times New Roman" w:hAnsi="Times New Roman" w:cs="Times New Roman"/>
          <w:bCs/>
          <w:i/>
          <w:sz w:val="20"/>
          <w:szCs w:val="20"/>
        </w:rPr>
        <w:t>Yaounde</w:t>
      </w:r>
      <w:proofErr w:type="spellEnd"/>
      <w:r w:rsidRPr="00411E2C">
        <w:rPr>
          <w:rFonts w:ascii="Times New Roman" w:eastAsia="Times New Roman" w:hAnsi="Times New Roman" w:cs="Times New Roman"/>
          <w:bCs/>
          <w:i/>
          <w:sz w:val="20"/>
          <w:szCs w:val="20"/>
        </w:rPr>
        <w:t>, Cameroon.</w:t>
      </w:r>
    </w:p>
    <w:p w14:paraId="59C34D60" w14:textId="4463AE3F" w:rsidR="00DD6349" w:rsidRPr="00411E2C" w:rsidRDefault="00DD6349" w:rsidP="00DD6349">
      <w:pPr>
        <w:spacing w:after="0" w:line="240" w:lineRule="auto"/>
        <w:jc w:val="right"/>
        <w:rPr>
          <w:rFonts w:ascii="Times New Roman" w:eastAsia="Times New Roman" w:hAnsi="Times New Roman" w:cs="Times New Roman"/>
          <w:bCs/>
          <w:i/>
          <w:sz w:val="20"/>
          <w:szCs w:val="20"/>
        </w:rPr>
      </w:pPr>
      <w:r w:rsidRPr="00411E2C">
        <w:rPr>
          <w:rFonts w:ascii="Times New Roman" w:eastAsia="Times New Roman" w:hAnsi="Times New Roman" w:cs="Times New Roman"/>
          <w:bCs/>
          <w:i/>
          <w:sz w:val="20"/>
          <w:szCs w:val="20"/>
          <w:vertAlign w:val="superscript"/>
        </w:rPr>
        <w:t>c</w:t>
      </w:r>
      <w:r w:rsidRPr="00411E2C">
        <w:rPr>
          <w:rFonts w:ascii="Times New Roman" w:eastAsia="Times New Roman" w:hAnsi="Times New Roman" w:cs="Times New Roman"/>
          <w:bCs/>
          <w:i/>
          <w:sz w:val="20"/>
          <w:szCs w:val="20"/>
        </w:rPr>
        <w:t xml:space="preserve"> Faculty of Medicine and Pharmaceutical Sciences, University of </w:t>
      </w:r>
      <w:proofErr w:type="spellStart"/>
      <w:r w:rsidRPr="00411E2C">
        <w:rPr>
          <w:rFonts w:ascii="Times New Roman" w:eastAsia="Times New Roman" w:hAnsi="Times New Roman" w:cs="Times New Roman"/>
          <w:bCs/>
          <w:i/>
          <w:sz w:val="20"/>
          <w:szCs w:val="20"/>
        </w:rPr>
        <w:t>Dschang</w:t>
      </w:r>
      <w:proofErr w:type="spellEnd"/>
      <w:r w:rsidRPr="00411E2C">
        <w:rPr>
          <w:rFonts w:ascii="Times New Roman" w:eastAsia="Times New Roman" w:hAnsi="Times New Roman" w:cs="Times New Roman"/>
          <w:bCs/>
          <w:i/>
          <w:sz w:val="20"/>
          <w:szCs w:val="20"/>
        </w:rPr>
        <w:t xml:space="preserve">, </w:t>
      </w:r>
      <w:proofErr w:type="spellStart"/>
      <w:r w:rsidRPr="00411E2C">
        <w:rPr>
          <w:rFonts w:ascii="Times New Roman" w:eastAsia="Times New Roman" w:hAnsi="Times New Roman" w:cs="Times New Roman"/>
          <w:bCs/>
          <w:i/>
          <w:sz w:val="20"/>
          <w:szCs w:val="20"/>
        </w:rPr>
        <w:t>Dschang</w:t>
      </w:r>
      <w:proofErr w:type="spellEnd"/>
      <w:r w:rsidRPr="00411E2C">
        <w:rPr>
          <w:rFonts w:ascii="Times New Roman" w:eastAsia="Times New Roman" w:hAnsi="Times New Roman" w:cs="Times New Roman"/>
          <w:bCs/>
          <w:i/>
          <w:sz w:val="20"/>
          <w:szCs w:val="20"/>
        </w:rPr>
        <w:t>, Cameroon.</w:t>
      </w:r>
    </w:p>
    <w:p w14:paraId="4ED00FAB" w14:textId="77777777" w:rsidR="005C62DE" w:rsidRPr="00411E2C" w:rsidRDefault="005C62DE" w:rsidP="005C62DE">
      <w:pPr>
        <w:spacing w:after="0" w:line="240" w:lineRule="auto"/>
        <w:jc w:val="right"/>
        <w:rPr>
          <w:rFonts w:ascii="Times New Roman" w:hAnsi="Times New Roman" w:cs="Times New Roman"/>
          <w:i/>
          <w:iCs/>
          <w:sz w:val="20"/>
          <w:szCs w:val="20"/>
        </w:rPr>
      </w:pPr>
    </w:p>
    <w:p w14:paraId="1EF5EB17" w14:textId="183689AF" w:rsidR="005C62DE" w:rsidRPr="00411E2C" w:rsidRDefault="00C24C8D" w:rsidP="005C62DE">
      <w:pPr>
        <w:spacing w:after="0" w:line="240" w:lineRule="auto"/>
        <w:jc w:val="right"/>
        <w:rPr>
          <w:rFonts w:ascii="Times New Roman" w:eastAsia="Times New Roman" w:hAnsi="Times New Roman" w:cs="Times New Roman"/>
          <w:b/>
          <w:i/>
          <w:color w:val="FF0000"/>
          <w:sz w:val="20"/>
          <w:szCs w:val="20"/>
        </w:rPr>
      </w:pPr>
      <w:r w:rsidRPr="00411E2C">
        <w:rPr>
          <w:rFonts w:ascii="Times New Roman" w:eastAsia="Times New Roman" w:hAnsi="Times New Roman" w:cs="Times New Roman"/>
          <w:b/>
          <w:i/>
          <w:sz w:val="20"/>
          <w:szCs w:val="20"/>
        </w:rPr>
        <w:t>Authors’ contributions</w:t>
      </w:r>
    </w:p>
    <w:p w14:paraId="5B488E45" w14:textId="77777777" w:rsidR="00C24C8D" w:rsidRPr="00411E2C" w:rsidRDefault="00C24C8D" w:rsidP="005C62DE">
      <w:pPr>
        <w:spacing w:after="0" w:line="240" w:lineRule="auto"/>
        <w:jc w:val="right"/>
        <w:rPr>
          <w:rFonts w:ascii="Times New Roman" w:hAnsi="Times New Roman" w:cs="Times New Roman"/>
          <w:b/>
          <w:i/>
          <w:color w:val="FF0000"/>
          <w:sz w:val="20"/>
          <w:szCs w:val="20"/>
          <w:lang w:eastAsia="ja-JP"/>
        </w:rPr>
      </w:pPr>
    </w:p>
    <w:p w14:paraId="0986E0C2" w14:textId="771A0E3E" w:rsidR="00927E25" w:rsidRPr="00411E2C" w:rsidRDefault="00927E25" w:rsidP="00927E25">
      <w:pPr>
        <w:spacing w:after="0" w:line="240" w:lineRule="auto"/>
        <w:jc w:val="right"/>
        <w:rPr>
          <w:rFonts w:ascii="Times New Roman" w:eastAsia="Times New Roman" w:hAnsi="Times New Roman" w:cs="Times New Roman"/>
          <w:i/>
          <w:sz w:val="20"/>
          <w:szCs w:val="20"/>
        </w:rPr>
      </w:pPr>
      <w:r w:rsidRPr="00411E2C">
        <w:rPr>
          <w:rFonts w:ascii="Times New Roman" w:hAnsi="Times New Roman" w:cs="Times New Roman"/>
          <w:i/>
          <w:sz w:val="20"/>
        </w:rPr>
        <w:t>This work was carried out in collaboration among all authors. All authors read and approved the final manuscript.</w:t>
      </w:r>
    </w:p>
    <w:p w14:paraId="16693757" w14:textId="77777777" w:rsidR="005C62DE" w:rsidRPr="00411E2C" w:rsidRDefault="005C62DE" w:rsidP="005C62DE">
      <w:pPr>
        <w:spacing w:after="0" w:line="240" w:lineRule="auto"/>
        <w:jc w:val="right"/>
        <w:rPr>
          <w:rFonts w:ascii="Times New Roman" w:hAnsi="Times New Roman" w:cs="Times New Roman"/>
          <w:i/>
          <w:iCs/>
          <w:sz w:val="20"/>
          <w:szCs w:val="20"/>
        </w:rPr>
      </w:pPr>
    </w:p>
    <w:p w14:paraId="5D7CB54F" w14:textId="77777777" w:rsidR="005C62DE" w:rsidRPr="00F34A0C" w:rsidRDefault="005C62DE" w:rsidP="005C62DE">
      <w:pPr>
        <w:spacing w:after="0" w:line="240" w:lineRule="auto"/>
        <w:jc w:val="right"/>
        <w:rPr>
          <w:rFonts w:ascii="Times New Roman" w:hAnsi="Times New Roman" w:cs="Times New Roman"/>
          <w:b/>
          <w:i/>
          <w:sz w:val="20"/>
          <w:szCs w:val="20"/>
          <w:lang w:val="fr-FR"/>
        </w:rPr>
      </w:pPr>
      <w:r w:rsidRPr="00F34A0C">
        <w:rPr>
          <w:rFonts w:ascii="Times New Roman" w:hAnsi="Times New Roman" w:cs="Times New Roman"/>
          <w:b/>
          <w:i/>
          <w:sz w:val="20"/>
          <w:szCs w:val="20"/>
          <w:lang w:val="fr-FR"/>
        </w:rPr>
        <w:t>Article Information</w:t>
      </w:r>
    </w:p>
    <w:p w14:paraId="14447417" w14:textId="77777777" w:rsidR="005C62DE" w:rsidRPr="00F34A0C" w:rsidRDefault="005C62DE" w:rsidP="005C62DE">
      <w:pPr>
        <w:spacing w:after="0" w:line="240" w:lineRule="auto"/>
        <w:jc w:val="right"/>
        <w:rPr>
          <w:rFonts w:ascii="Times New Roman" w:hAnsi="Times New Roman" w:cs="Times New Roman"/>
          <w:b/>
          <w:i/>
          <w:sz w:val="16"/>
          <w:szCs w:val="20"/>
          <w:lang w:val="fr-FR"/>
        </w:rPr>
      </w:pPr>
    </w:p>
    <w:p w14:paraId="21264869" w14:textId="7CCEC7F5" w:rsidR="005C62DE" w:rsidRPr="00F34A0C" w:rsidRDefault="005C62DE" w:rsidP="005C62DE">
      <w:pPr>
        <w:spacing w:after="0" w:line="240" w:lineRule="auto"/>
        <w:jc w:val="right"/>
        <w:rPr>
          <w:rFonts w:ascii="Times New Roman" w:hAnsi="Times New Roman" w:cs="Times New Roman"/>
          <w:sz w:val="16"/>
          <w:szCs w:val="16"/>
          <w:lang w:val="fr-FR"/>
        </w:rPr>
      </w:pPr>
      <w:proofErr w:type="gramStart"/>
      <w:r w:rsidRPr="00F34A0C">
        <w:rPr>
          <w:rFonts w:ascii="Times New Roman" w:hAnsi="Times New Roman" w:cs="Times New Roman"/>
          <w:sz w:val="16"/>
          <w:szCs w:val="16"/>
          <w:lang w:val="fr-FR"/>
        </w:rPr>
        <w:t>DOI:</w:t>
      </w:r>
      <w:proofErr w:type="gramEnd"/>
      <w:r w:rsidRPr="00F34A0C">
        <w:rPr>
          <w:rFonts w:ascii="Times New Roman" w:hAnsi="Times New Roman" w:cs="Times New Roman"/>
          <w:sz w:val="16"/>
          <w:szCs w:val="16"/>
          <w:lang w:val="fr-FR"/>
        </w:rPr>
        <w:t xml:space="preserve"> </w:t>
      </w:r>
      <w:hyperlink r:id="rId9" w:history="1">
        <w:r w:rsidR="00455D9E" w:rsidRPr="00F34A0C">
          <w:rPr>
            <w:rStyle w:val="Hyperlink"/>
            <w:rFonts w:ascii="Times New Roman" w:hAnsi="Times New Roman" w:cs="Times New Roman"/>
            <w:sz w:val="16"/>
            <w:szCs w:val="16"/>
            <w:u w:val="none"/>
            <w:lang w:val="fr-FR"/>
          </w:rPr>
          <w:t>https://doi.org/10.9734/ajeba/2026/v26i42230</w:t>
        </w:r>
      </w:hyperlink>
      <w:r w:rsidR="00455D9E" w:rsidRPr="00F34A0C">
        <w:rPr>
          <w:rFonts w:ascii="Times New Roman" w:hAnsi="Times New Roman" w:cs="Times New Roman"/>
          <w:sz w:val="16"/>
          <w:szCs w:val="16"/>
          <w:lang w:val="fr-FR"/>
        </w:rPr>
        <w:t xml:space="preserve"> </w:t>
      </w:r>
    </w:p>
    <w:p w14:paraId="54B4A482" w14:textId="77777777" w:rsidR="00A47725" w:rsidRPr="00F34A0C" w:rsidRDefault="00A47725" w:rsidP="005C62DE">
      <w:pPr>
        <w:spacing w:after="0" w:line="240" w:lineRule="auto"/>
        <w:jc w:val="right"/>
        <w:rPr>
          <w:rFonts w:ascii="Times New Roman" w:hAnsi="Times New Roman" w:cs="Times New Roman"/>
          <w:sz w:val="16"/>
          <w:szCs w:val="16"/>
          <w:lang w:val="fr-FR"/>
        </w:rPr>
      </w:pPr>
    </w:p>
    <w:p w14:paraId="3117EA31" w14:textId="77777777" w:rsidR="00A47725" w:rsidRPr="00411E2C" w:rsidRDefault="00A47725" w:rsidP="00A47725">
      <w:pPr>
        <w:spacing w:after="0" w:line="240" w:lineRule="auto"/>
        <w:jc w:val="right"/>
        <w:rPr>
          <w:rFonts w:ascii="Times New Roman" w:eastAsia="Times New Roman" w:hAnsi="Times New Roman" w:cs="Times New Roman"/>
          <w:b/>
          <w:sz w:val="16"/>
          <w:szCs w:val="16"/>
        </w:rPr>
      </w:pPr>
      <w:r w:rsidRPr="00411E2C">
        <w:rPr>
          <w:rFonts w:ascii="Times New Roman" w:eastAsia="Times New Roman" w:hAnsi="Times New Roman" w:cs="Times New Roman"/>
          <w:b/>
          <w:sz w:val="16"/>
          <w:szCs w:val="16"/>
        </w:rPr>
        <w:t>Open Peer Review History:</w:t>
      </w:r>
    </w:p>
    <w:p w14:paraId="377B4C95" w14:textId="40AEA42F" w:rsidR="00444654" w:rsidRPr="00F34A0C" w:rsidRDefault="00A47725" w:rsidP="00444654">
      <w:pPr>
        <w:spacing w:after="0" w:line="240" w:lineRule="auto"/>
        <w:jc w:val="right"/>
        <w:rPr>
          <w:rFonts w:ascii="Times New Roman" w:eastAsia="Times New Roman" w:hAnsi="Times New Roman" w:cs="Times New Roman"/>
          <w:sz w:val="15"/>
          <w:szCs w:val="15"/>
        </w:rPr>
      </w:pPr>
      <w:r w:rsidRPr="00F34A0C">
        <w:rPr>
          <w:rFonts w:ascii="Times New Roman" w:eastAsia="Times New Roman" w:hAnsi="Times New Roman" w:cs="Times New Roman"/>
          <w:sz w:val="15"/>
          <w:szCs w:val="15"/>
        </w:rPr>
        <w:t xml:space="preserve">This journal follows the Advanced Open Peer Review policy. Identity of the Reviewers, Editor(s) and additional Reviewers, peer review comments, different versions of the manuscript, comments of the editors, </w:t>
      </w:r>
      <w:proofErr w:type="spellStart"/>
      <w:r w:rsidRPr="00F34A0C">
        <w:rPr>
          <w:rFonts w:ascii="Times New Roman" w:eastAsia="Times New Roman" w:hAnsi="Times New Roman" w:cs="Times New Roman"/>
          <w:sz w:val="15"/>
          <w:szCs w:val="15"/>
        </w:rPr>
        <w:t>etc</w:t>
      </w:r>
      <w:proofErr w:type="spellEnd"/>
      <w:r w:rsidRPr="00F34A0C">
        <w:rPr>
          <w:rFonts w:ascii="Times New Roman" w:eastAsia="Times New Roman" w:hAnsi="Times New Roman" w:cs="Times New Roman"/>
          <w:sz w:val="15"/>
          <w:szCs w:val="15"/>
        </w:rPr>
        <w:t xml:space="preserve"> are available here:</w:t>
      </w:r>
      <w:r w:rsidR="00F34A0C">
        <w:rPr>
          <w:rFonts w:ascii="Times New Roman" w:eastAsia="Times New Roman" w:hAnsi="Times New Roman" w:cs="Times New Roman"/>
          <w:sz w:val="15"/>
          <w:szCs w:val="15"/>
        </w:rPr>
        <w:t xml:space="preserve"> </w:t>
      </w:r>
      <w:hyperlink r:id="rId10" w:history="1">
        <w:r w:rsidR="00A47CBC" w:rsidRPr="00F34A0C">
          <w:rPr>
            <w:rStyle w:val="Hyperlink"/>
            <w:rFonts w:ascii="Times New Roman" w:eastAsia="Times New Roman" w:hAnsi="Times New Roman" w:cs="Times New Roman"/>
            <w:sz w:val="15"/>
            <w:szCs w:val="15"/>
            <w:u w:val="none"/>
          </w:rPr>
          <w:t>https://pr.sdiarticle5.com/review-history/154850</w:t>
        </w:r>
      </w:hyperlink>
      <w:r w:rsidR="00A47CBC" w:rsidRPr="00F34A0C">
        <w:rPr>
          <w:rFonts w:ascii="Times New Roman" w:eastAsia="Times New Roman" w:hAnsi="Times New Roman" w:cs="Times New Roman"/>
          <w:sz w:val="15"/>
          <w:szCs w:val="15"/>
        </w:rPr>
        <w:t xml:space="preserve"> </w:t>
      </w:r>
    </w:p>
    <w:p w14:paraId="1035C3FA" w14:textId="77777777" w:rsidR="00444654" w:rsidRPr="00411E2C" w:rsidRDefault="00444654" w:rsidP="00444654">
      <w:pPr>
        <w:spacing w:after="0" w:line="240" w:lineRule="auto"/>
        <w:jc w:val="right"/>
        <w:rPr>
          <w:rFonts w:ascii="Times New Roman" w:eastAsia="Times New Roman" w:hAnsi="Times New Roman" w:cs="Times New Roman"/>
          <w:b/>
          <w:sz w:val="20"/>
          <w:szCs w:val="20"/>
        </w:rPr>
      </w:pPr>
    </w:p>
    <w:p w14:paraId="79AC0B1C" w14:textId="77777777" w:rsidR="00444654" w:rsidRPr="00411E2C" w:rsidRDefault="00444654" w:rsidP="00444654">
      <w:pPr>
        <w:spacing w:after="0" w:line="240" w:lineRule="auto"/>
        <w:jc w:val="right"/>
        <w:rPr>
          <w:rFonts w:ascii="Times New Roman" w:eastAsia="Times New Roman" w:hAnsi="Times New Roman" w:cs="Times New Roman"/>
          <w:b/>
          <w:sz w:val="20"/>
          <w:szCs w:val="20"/>
        </w:rPr>
      </w:pPr>
    </w:p>
    <w:p w14:paraId="0AABFDD5" w14:textId="77777777" w:rsidR="00F34A0C" w:rsidRDefault="00000000" w:rsidP="00603007">
      <w:pPr>
        <w:autoSpaceDE w:val="0"/>
        <w:autoSpaceDN w:val="0"/>
        <w:adjustRightInd w:val="0"/>
        <w:spacing w:after="0" w:line="240" w:lineRule="auto"/>
        <w:jc w:val="right"/>
        <w:rPr>
          <w:rFonts w:ascii="Times New Roman" w:eastAsia="Times New Roman" w:hAnsi="Times New Roman" w:cs="Times New Roman"/>
          <w:b/>
          <w:i/>
          <w:sz w:val="20"/>
          <w:szCs w:val="16"/>
        </w:rPr>
      </w:pPr>
      <w:r>
        <w:rPr>
          <w:noProof/>
        </w:rPr>
        <w:pict w14:anchorId="1238F946">
          <v:rect id="Rectangle 15" o:spid="_x0000_s2052" style="position:absolute;left:0;text-align:left;margin-left:1.2pt;margin-top:2pt;width:137.6pt;height:18.6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">
            <v:textbox inset=",2.16pt,,2.16pt">
              <w:txbxContent>
                <w:p w14:paraId="3A2E4FE7" w14:textId="443DDCB2" w:rsidR="004E2F0A" w:rsidRPr="00DD6349" w:rsidRDefault="004E2F0A" w:rsidP="009439D9">
                  <w:pPr>
                    <w:jc w:val="center"/>
                    <w:rPr>
                      <w:rFonts w:ascii="Times New Roman" w:hAnsi="Times New Roman" w:cs="Times New Roman"/>
                      <w:b/>
                      <w:i/>
                      <w:sz w:val="20"/>
                    </w:rPr>
                  </w:pPr>
                  <w:r w:rsidRPr="00DD6349">
                    <w:rPr>
                      <w:rFonts w:ascii="Times New Roman" w:hAnsi="Times New Roman" w:cs="Times New Roman"/>
                      <w:b/>
                      <w:i/>
                      <w:sz w:val="20"/>
                    </w:rPr>
                    <w:t>Original Research Article</w:t>
                  </w:r>
                </w:p>
              </w:txbxContent>
            </v:textbox>
          </v:rect>
        </w:pict>
      </w:r>
      <w:r w:rsidR="00444654" w:rsidRPr="00411E2C">
        <w:rPr>
          <w:rFonts w:ascii="Times New Roman" w:eastAsia="Times New Roman" w:hAnsi="Times New Roman" w:cs="Times New Roman"/>
          <w:b/>
          <w:i/>
          <w:sz w:val="20"/>
          <w:szCs w:val="16"/>
        </w:rPr>
        <w:t>Received</w:t>
      </w:r>
      <w:r w:rsidR="00A35C63" w:rsidRPr="00411E2C">
        <w:rPr>
          <w:rFonts w:ascii="Times New Roman" w:eastAsia="Times New Roman" w:hAnsi="Times New Roman" w:cs="Times New Roman"/>
          <w:b/>
          <w:i/>
          <w:sz w:val="20"/>
          <w:szCs w:val="16"/>
        </w:rPr>
        <w:t>:</w:t>
      </w:r>
      <w:r w:rsidR="00444654" w:rsidRPr="00411E2C">
        <w:rPr>
          <w:rFonts w:ascii="Times New Roman" w:eastAsia="Times New Roman" w:hAnsi="Times New Roman" w:cs="Times New Roman"/>
          <w:b/>
          <w:i/>
          <w:sz w:val="20"/>
          <w:szCs w:val="16"/>
        </w:rPr>
        <w:t xml:space="preserve"> </w:t>
      </w:r>
      <w:r w:rsidR="00A47CBC">
        <w:rPr>
          <w:rFonts w:ascii="Times New Roman" w:eastAsia="Times New Roman" w:hAnsi="Times New Roman" w:cs="Times New Roman"/>
          <w:b/>
          <w:i/>
          <w:sz w:val="20"/>
          <w:szCs w:val="16"/>
        </w:rPr>
        <w:t>20/01/2026</w:t>
      </w:r>
    </w:p>
    <w:p w14:paraId="3C92DD4C" w14:textId="21419137" w:rsidR="00444654" w:rsidRPr="00411E2C" w:rsidRDefault="00F34A0C" w:rsidP="00603007">
      <w:pPr>
        <w:autoSpaceDE w:val="0"/>
        <w:autoSpaceDN w:val="0"/>
        <w:adjustRightInd w:val="0"/>
        <w:spacing w:after="0" w:line="240" w:lineRule="auto"/>
        <w:jc w:val="right"/>
        <w:rPr>
          <w:rFonts w:ascii="Times New Roman" w:eastAsia="Times New Roman" w:hAnsi="Times New Roman" w:cs="Times New Roman"/>
          <w:b/>
          <w:i/>
          <w:sz w:val="20"/>
          <w:szCs w:val="16"/>
        </w:rPr>
      </w:pPr>
      <w:r w:rsidRPr="00F34A0C">
        <w:rPr>
          <w:rFonts w:ascii="Times New Roman" w:eastAsia="Times New Roman" w:hAnsi="Times New Roman" w:cs="Times New Roman"/>
          <w:b/>
          <w:i/>
          <w:sz w:val="20"/>
          <w:szCs w:val="16"/>
        </w:rPr>
        <w:t>Accepted: 26/03/2026</w:t>
      </w:r>
    </w:p>
    <w:p w14:paraId="69408C84" w14:textId="5E51F8E1" w:rsidR="00444654" w:rsidRPr="00411E2C" w:rsidRDefault="00444654" w:rsidP="00444654">
      <w:pPr>
        <w:tabs>
          <w:tab w:val="left" w:pos="360"/>
        </w:tabs>
        <w:autoSpaceDE w:val="0"/>
        <w:autoSpaceDN w:val="0"/>
        <w:adjustRightInd w:val="0"/>
        <w:spacing w:after="0" w:line="240" w:lineRule="auto"/>
        <w:jc w:val="right"/>
        <w:rPr>
          <w:rFonts w:ascii="Times New Roman" w:eastAsia="Times New Roman" w:hAnsi="Times New Roman" w:cs="Times New Roman"/>
          <w:b/>
          <w:i/>
          <w:sz w:val="24"/>
          <w:szCs w:val="20"/>
        </w:rPr>
      </w:pPr>
      <w:r w:rsidRPr="00411E2C">
        <w:rPr>
          <w:rFonts w:ascii="Times New Roman" w:eastAsia="Times New Roman" w:hAnsi="Times New Roman" w:cs="Times New Roman"/>
          <w:b/>
          <w:i/>
          <w:sz w:val="20"/>
          <w:szCs w:val="16"/>
        </w:rPr>
        <w:t>Published</w:t>
      </w:r>
      <w:r w:rsidR="00A35C63" w:rsidRPr="00411E2C">
        <w:rPr>
          <w:rFonts w:ascii="Times New Roman" w:eastAsia="Times New Roman" w:hAnsi="Times New Roman" w:cs="Times New Roman"/>
          <w:b/>
          <w:i/>
          <w:sz w:val="20"/>
          <w:szCs w:val="16"/>
        </w:rPr>
        <w:t>:</w:t>
      </w:r>
      <w:r w:rsidRPr="00411E2C">
        <w:rPr>
          <w:rFonts w:ascii="Times New Roman" w:eastAsia="Times New Roman" w:hAnsi="Times New Roman" w:cs="Times New Roman"/>
          <w:b/>
          <w:i/>
          <w:sz w:val="20"/>
          <w:szCs w:val="16"/>
        </w:rPr>
        <w:t xml:space="preserve"> </w:t>
      </w:r>
      <w:r w:rsidR="00A47CBC">
        <w:rPr>
          <w:rFonts w:ascii="Times New Roman" w:eastAsia="Times New Roman" w:hAnsi="Times New Roman" w:cs="Times New Roman"/>
          <w:b/>
          <w:i/>
          <w:sz w:val="20"/>
          <w:szCs w:val="16"/>
        </w:rPr>
        <w:t>04/04/2026</w:t>
      </w:r>
    </w:p>
    <w:p w14:paraId="6C5B90F9" w14:textId="543FDEBE" w:rsidR="00444654" w:rsidRPr="00411E2C" w:rsidRDefault="00000000" w:rsidP="00444654">
      <w:pPr>
        <w:spacing w:after="0" w:line="240" w:lineRule="auto"/>
        <w:jc w:val="right"/>
        <w:rPr>
          <w:rFonts w:ascii="Times New Roman" w:eastAsia="Times New Roman" w:hAnsi="Times New Roman" w:cs="Times New Roman"/>
          <w:b/>
          <w:sz w:val="24"/>
          <w:szCs w:val="20"/>
        </w:rPr>
      </w:pPr>
      <w:r>
        <w:pict w14:anchorId="2EA09813">
          <v:shape id="AutoShape 16" o:spid="_x0000_s2054" type="#_x0000_t32" style="width:450.7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p>
    <w:p w14:paraId="0FD58550" w14:textId="77777777" w:rsidR="00444654" w:rsidRPr="00411E2C" w:rsidRDefault="00444654" w:rsidP="00444654">
      <w:pPr>
        <w:keepNext/>
        <w:spacing w:after="0" w:line="240" w:lineRule="auto"/>
        <w:rPr>
          <w:rFonts w:ascii="Times New Roman" w:eastAsia="Times New Roman" w:hAnsi="Times New Roman" w:cs="Times New Roman"/>
          <w:b/>
          <w:caps/>
          <w:sz w:val="16"/>
          <w:szCs w:val="20"/>
        </w:rPr>
      </w:pPr>
    </w:p>
    <w:p w14:paraId="0D68146C" w14:textId="7BB5A641" w:rsidR="00444654" w:rsidRPr="00411E2C" w:rsidRDefault="00131B29" w:rsidP="000A32D1">
      <w:pPr>
        <w:pStyle w:val="Heading2"/>
        <w:rPr>
          <w:rFonts w:ascii="Times New Roman" w:eastAsia="Times New Roman" w:hAnsi="Times New Roman" w:cs="Times New Roman"/>
          <w:szCs w:val="20"/>
        </w:rPr>
      </w:pPr>
      <w:r w:rsidRPr="00411E2C">
        <w:rPr>
          <w:rFonts w:ascii="Times New Roman" w:eastAsia="Times New Roman" w:hAnsi="Times New Roman" w:cs="Times New Roman"/>
          <w:szCs w:val="20"/>
        </w:rPr>
        <w:t>Abstract</w:t>
      </w:r>
    </w:p>
    <w:p w14:paraId="6CE43C36" w14:textId="77777777" w:rsidR="00444654" w:rsidRPr="00411E2C" w:rsidRDefault="00444654" w:rsidP="000A32D1">
      <w:pPr>
        <w:keepNext/>
        <w:spacing w:after="0" w:line="240" w:lineRule="auto"/>
        <w:jc w:val="both"/>
        <w:rPr>
          <w:rFonts w:ascii="Times New Roman" w:eastAsia="Times New Roman" w:hAnsi="Times New Roman" w:cs="Times New Roman"/>
          <w:b/>
          <w:caps/>
          <w:sz w:val="16"/>
          <w:szCs w:val="20"/>
        </w:rPr>
      </w:pPr>
    </w:p>
    <w:tbl>
      <w:tblPr>
        <w:tblStyle w:val="TableGrid"/>
        <w:tblW w:w="4900" w:type="pct"/>
        <w:jc w:val="center"/>
        <w:tblLayout w:type="fixed"/>
        <w:tblLook w:val="04A0" w:firstRow="1" w:lastRow="0" w:firstColumn="1" w:lastColumn="0" w:noHBand="0" w:noVBand="1"/>
      </w:tblPr>
      <w:tblGrid>
        <w:gridCol w:w="9060"/>
      </w:tblGrid>
      <w:tr w:rsidR="00444654" w:rsidRPr="00411E2C" w14:paraId="7C2C3F34" w14:textId="77777777" w:rsidTr="00DD6349">
        <w:trPr>
          <w:trHeight w:val="20"/>
          <w:jc w:val="center"/>
        </w:trPr>
        <w:tc>
          <w:tcPr>
            <w:tcW w:w="9108" w:type="dxa"/>
          </w:tcPr>
          <w:p w14:paraId="01381C74" w14:textId="77777777" w:rsidR="000A32D1" w:rsidRPr="00411E2C" w:rsidRDefault="000A32D1" w:rsidP="00DD6349">
            <w:pPr>
              <w:jc w:val="both"/>
              <w:rPr>
                <w:rFonts w:ascii="Times New Roman" w:hAnsi="Times New Roman"/>
              </w:rPr>
            </w:pPr>
            <w:r w:rsidRPr="00411E2C">
              <w:rPr>
                <w:rFonts w:ascii="Times New Roman" w:hAnsi="Times New Roman"/>
                <w:b/>
                <w:bCs/>
              </w:rPr>
              <w:t>Aim:</w:t>
            </w:r>
            <w:r w:rsidRPr="00411E2C">
              <w:rPr>
                <w:rFonts w:ascii="Times New Roman" w:hAnsi="Times New Roman"/>
              </w:rPr>
              <w:t xml:space="preserve"> To investigate the relationship between social media marketing (SMM) and commercial performance (CP) of Small and Medium-Sized Enterprises (SMEs) in the beauty sector of Cameroon. </w:t>
            </w:r>
          </w:p>
          <w:p w14:paraId="60A84789" w14:textId="47092A2F" w:rsidR="000A32D1" w:rsidRPr="00411E2C" w:rsidRDefault="000A32D1" w:rsidP="00DD6349">
            <w:pPr>
              <w:jc w:val="both"/>
              <w:rPr>
                <w:rFonts w:ascii="Times New Roman" w:hAnsi="Times New Roman"/>
              </w:rPr>
            </w:pPr>
            <w:r w:rsidRPr="00411E2C">
              <w:rPr>
                <w:rFonts w:ascii="Times New Roman" w:hAnsi="Times New Roman"/>
                <w:b/>
                <w:bCs/>
              </w:rPr>
              <w:t xml:space="preserve">Study </w:t>
            </w:r>
            <w:r w:rsidR="006E1610" w:rsidRPr="00411E2C">
              <w:rPr>
                <w:rFonts w:ascii="Times New Roman" w:hAnsi="Times New Roman"/>
                <w:b/>
                <w:bCs/>
              </w:rPr>
              <w:t>Design</w:t>
            </w:r>
            <w:r w:rsidRPr="00411E2C">
              <w:rPr>
                <w:rFonts w:ascii="Times New Roman" w:hAnsi="Times New Roman"/>
                <w:b/>
                <w:bCs/>
              </w:rPr>
              <w:t xml:space="preserve">: </w:t>
            </w:r>
            <w:r w:rsidRPr="00411E2C">
              <w:rPr>
                <w:rFonts w:ascii="Times New Roman" w:hAnsi="Times New Roman"/>
              </w:rPr>
              <w:t>A cross-sectional descriptive and analytical design, adopting quantitative and hypothetico-deductive approaches were used.</w:t>
            </w:r>
          </w:p>
          <w:p w14:paraId="32CD31DB" w14:textId="38D62882" w:rsidR="000A32D1" w:rsidRPr="00411E2C" w:rsidRDefault="000A32D1" w:rsidP="00DD6349">
            <w:pPr>
              <w:jc w:val="both"/>
              <w:rPr>
                <w:rFonts w:ascii="Times New Roman" w:hAnsi="Times New Roman"/>
                <w:b/>
                <w:bCs/>
              </w:rPr>
            </w:pPr>
            <w:r w:rsidRPr="00411E2C">
              <w:rPr>
                <w:rFonts w:ascii="Times New Roman" w:hAnsi="Times New Roman"/>
                <w:b/>
                <w:bCs/>
              </w:rPr>
              <w:t xml:space="preserve">Place and </w:t>
            </w:r>
            <w:r w:rsidR="000C24CB" w:rsidRPr="00411E2C">
              <w:rPr>
                <w:rFonts w:ascii="Times New Roman" w:hAnsi="Times New Roman"/>
                <w:b/>
                <w:bCs/>
              </w:rPr>
              <w:t>Duration</w:t>
            </w:r>
            <w:r w:rsidRPr="00411E2C">
              <w:rPr>
                <w:rFonts w:ascii="Times New Roman" w:hAnsi="Times New Roman"/>
                <w:b/>
                <w:bCs/>
              </w:rPr>
              <w:t>:</w:t>
            </w:r>
            <w:r w:rsidRPr="00411E2C">
              <w:rPr>
                <w:rFonts w:ascii="Times New Roman" w:hAnsi="Times New Roman"/>
              </w:rPr>
              <w:t xml:space="preserve"> Beauty salons in four major towns of Cameroon (</w:t>
            </w:r>
            <w:proofErr w:type="spellStart"/>
            <w:r w:rsidRPr="00411E2C">
              <w:rPr>
                <w:rFonts w:ascii="Times New Roman" w:hAnsi="Times New Roman"/>
              </w:rPr>
              <w:t>Yaounde</w:t>
            </w:r>
            <w:proofErr w:type="spellEnd"/>
            <w:r w:rsidRPr="00411E2C">
              <w:rPr>
                <w:rFonts w:ascii="Times New Roman" w:hAnsi="Times New Roman"/>
              </w:rPr>
              <w:t xml:space="preserve">, Douala, </w:t>
            </w:r>
            <w:proofErr w:type="spellStart"/>
            <w:r w:rsidRPr="00411E2C">
              <w:rPr>
                <w:rFonts w:ascii="Times New Roman" w:hAnsi="Times New Roman"/>
              </w:rPr>
              <w:t>Bafoussam</w:t>
            </w:r>
            <w:proofErr w:type="spellEnd"/>
            <w:r w:rsidRPr="00411E2C">
              <w:rPr>
                <w:rFonts w:ascii="Times New Roman" w:hAnsi="Times New Roman"/>
              </w:rPr>
              <w:t xml:space="preserve"> and Limbe) </w:t>
            </w:r>
            <w:r w:rsidRPr="00F34A0C">
              <w:rPr>
                <w:rFonts w:ascii="Times New Roman" w:hAnsi="Times New Roman"/>
              </w:rPr>
              <w:t>from May to June 2025.</w:t>
            </w:r>
          </w:p>
          <w:p w14:paraId="04FE70C2" w14:textId="77777777" w:rsidR="000A32D1" w:rsidRPr="00411E2C" w:rsidRDefault="000A32D1" w:rsidP="00DD6349">
            <w:pPr>
              <w:jc w:val="both"/>
              <w:rPr>
                <w:rFonts w:ascii="Times New Roman" w:hAnsi="Times New Roman"/>
              </w:rPr>
            </w:pPr>
            <w:r w:rsidRPr="00411E2C">
              <w:rPr>
                <w:rFonts w:ascii="Times New Roman" w:hAnsi="Times New Roman"/>
                <w:b/>
                <w:bCs/>
              </w:rPr>
              <w:lastRenderedPageBreak/>
              <w:t>Methodology:</w:t>
            </w:r>
            <w:r w:rsidRPr="00411E2C">
              <w:rPr>
                <w:rFonts w:ascii="Times New Roman" w:hAnsi="Times New Roman"/>
              </w:rPr>
              <w:t xml:space="preserve"> A convenience sampling method was used to select beauty SMEs, who responded to a self-administered questionnaire, designed to collect data on their use of social media platforms and influencers for marketing, and commercial performance of their businesses. </w:t>
            </w:r>
          </w:p>
          <w:p w14:paraId="30387FEB" w14:textId="77777777" w:rsidR="000A32D1" w:rsidRPr="00411E2C" w:rsidRDefault="000A32D1" w:rsidP="00DD6349">
            <w:pPr>
              <w:jc w:val="both"/>
              <w:rPr>
                <w:rFonts w:ascii="Times New Roman" w:hAnsi="Times New Roman"/>
              </w:rPr>
            </w:pPr>
            <w:r w:rsidRPr="00411E2C">
              <w:rPr>
                <w:rFonts w:ascii="Times New Roman" w:hAnsi="Times New Roman"/>
                <w:b/>
                <w:bCs/>
              </w:rPr>
              <w:t xml:space="preserve">Results: </w:t>
            </w:r>
            <w:r w:rsidRPr="00411E2C">
              <w:rPr>
                <w:rFonts w:ascii="Times New Roman" w:hAnsi="Times New Roman"/>
              </w:rPr>
              <w:t>Some 185</w:t>
            </w:r>
            <w:r w:rsidRPr="00411E2C">
              <w:rPr>
                <w:rFonts w:ascii="Times New Roman" w:hAnsi="Times New Roman"/>
                <w:b/>
                <w:bCs/>
              </w:rPr>
              <w:t xml:space="preserve"> </w:t>
            </w:r>
            <w:r w:rsidRPr="00411E2C">
              <w:rPr>
                <w:rFonts w:ascii="Times New Roman" w:hAnsi="Times New Roman"/>
              </w:rPr>
              <w:t xml:space="preserve">beauty business owners including 140(75.7%) female and 45(24.5%) males participated in the study. About 63% and 19.5% of participants agreed or strongly agreed to using social media platforms, meanwhile 58.4% and 12.4% agreed or strongly agreed with engaging social influencers for marketing. There were significant associations between commercial performance and the usage of social media platforms (mean scores = 4.05±0.57; t = 97.07; P = 0.000), and engagement with social media influencers (mean score = 3.80±0.66; t = 78.84; P = 0.000) respectively. Social media platforms predictors of improved commercial performance were found to be </w:t>
            </w:r>
            <w:r w:rsidRPr="00411E2C">
              <w:rPr>
                <w:rFonts w:ascii="Times New Roman" w:hAnsi="Times New Roman"/>
                <w:lang w:val="en-GB"/>
              </w:rPr>
              <w:t>daily promotional posting which alone explained 22.4% of variance in CP (F=89.29; P&lt;0.001). When associated with competitive advantage, customer community building, and social media analytics, the variance increased to 30.70 (F=36.695; P &lt; 0.001).  Equally, social media influencers predictors were found to be: influencer-driven community building accounting alone for 18.43% of variance in CP (F=67.56; P&lt;0.001), and together with website traffic growth, explained 19.88% of variance in CP (F = 37.336; P &lt; 0.001).</w:t>
            </w:r>
          </w:p>
          <w:p w14:paraId="0290321E" w14:textId="77777777" w:rsidR="000A32D1" w:rsidRPr="00411E2C" w:rsidRDefault="000A32D1" w:rsidP="00DD6349">
            <w:pPr>
              <w:jc w:val="both"/>
              <w:rPr>
                <w:rFonts w:ascii="Times New Roman" w:hAnsi="Times New Roman"/>
              </w:rPr>
            </w:pPr>
            <w:r w:rsidRPr="00411E2C">
              <w:rPr>
                <w:rFonts w:ascii="Times New Roman" w:hAnsi="Times New Roman"/>
                <w:b/>
                <w:bCs/>
              </w:rPr>
              <w:t>Conclusion:</w:t>
            </w:r>
            <w:r w:rsidRPr="00411E2C">
              <w:rPr>
                <w:rFonts w:ascii="Times New Roman" w:hAnsi="Times New Roman"/>
                <w:lang w:val="en-GB"/>
              </w:rPr>
              <w:t xml:space="preserve"> Both social media platform use and social media influencer engagement are significant and complementary drivers of commercial success.</w:t>
            </w:r>
            <w:r w:rsidRPr="00411E2C">
              <w:rPr>
                <w:rFonts w:ascii="Times New Roman" w:hAnsi="Times New Roman"/>
              </w:rPr>
              <w:t xml:space="preserve"> We therefore recommend to the beauty sector SMEs to develop a comprehensive social media marketing strategy, including daily posting of promotional information, and building customer communities with the support of social media influencers, to boost their commercial performances.</w:t>
            </w:r>
          </w:p>
          <w:p w14:paraId="1140C0AC" w14:textId="77777777" w:rsidR="00444654" w:rsidRPr="00411E2C" w:rsidRDefault="00444654" w:rsidP="00DD6349">
            <w:pPr>
              <w:rPr>
                <w:rFonts w:ascii="Times New Roman" w:eastAsia="Times New Roman" w:hAnsi="Times New Roman"/>
                <w:bCs/>
              </w:rPr>
            </w:pPr>
          </w:p>
        </w:tc>
      </w:tr>
    </w:tbl>
    <w:p w14:paraId="48819AFC" w14:textId="77777777" w:rsidR="00444654" w:rsidRPr="00411E2C" w:rsidRDefault="00444654" w:rsidP="000A32D1">
      <w:pPr>
        <w:spacing w:after="0" w:line="240" w:lineRule="auto"/>
        <w:ind w:hanging="990"/>
        <w:jc w:val="both"/>
        <w:textAlignment w:val="top"/>
        <w:rPr>
          <w:rFonts w:ascii="Times New Roman" w:eastAsia="Times New Roman" w:hAnsi="Times New Roman" w:cs="Times New Roman"/>
          <w:i/>
          <w:sz w:val="20"/>
          <w:szCs w:val="20"/>
        </w:rPr>
      </w:pPr>
    </w:p>
    <w:p w14:paraId="04F27B9A" w14:textId="683585A1" w:rsidR="00444654" w:rsidRPr="00411E2C" w:rsidRDefault="00444654" w:rsidP="000A32D1">
      <w:pPr>
        <w:spacing w:after="0" w:line="240" w:lineRule="auto"/>
        <w:jc w:val="both"/>
        <w:rPr>
          <w:rFonts w:ascii="Times New Roman" w:eastAsia="Times New Roman" w:hAnsi="Times New Roman" w:cs="Times New Roman"/>
          <w:bCs/>
          <w:i/>
          <w:iCs/>
          <w:sz w:val="20"/>
          <w:szCs w:val="20"/>
        </w:rPr>
      </w:pPr>
      <w:r w:rsidRPr="00411E2C">
        <w:rPr>
          <w:rFonts w:ascii="Times New Roman" w:eastAsia="Times New Roman" w:hAnsi="Times New Roman" w:cs="Times New Roman"/>
          <w:i/>
          <w:sz w:val="20"/>
          <w:szCs w:val="20"/>
        </w:rPr>
        <w:t xml:space="preserve">Keywords: </w:t>
      </w:r>
      <w:r w:rsidR="000A32D1" w:rsidRPr="00411E2C">
        <w:rPr>
          <w:rFonts w:ascii="Times New Roman" w:eastAsia="Times New Roman" w:hAnsi="Times New Roman" w:cs="Times New Roman"/>
          <w:bCs/>
          <w:i/>
          <w:iCs/>
          <w:sz w:val="20"/>
          <w:szCs w:val="20"/>
        </w:rPr>
        <w:t>Social media marketing</w:t>
      </w:r>
      <w:r w:rsidR="00DD6349" w:rsidRPr="00411E2C">
        <w:rPr>
          <w:rFonts w:ascii="Times New Roman" w:eastAsia="Times New Roman" w:hAnsi="Times New Roman" w:cs="Times New Roman"/>
          <w:bCs/>
          <w:i/>
          <w:iCs/>
          <w:sz w:val="20"/>
          <w:szCs w:val="20"/>
        </w:rPr>
        <w:t xml:space="preserve">; </w:t>
      </w:r>
      <w:r w:rsidR="000A32D1" w:rsidRPr="00411E2C">
        <w:rPr>
          <w:rFonts w:ascii="Times New Roman" w:eastAsia="Times New Roman" w:hAnsi="Times New Roman" w:cs="Times New Roman"/>
          <w:bCs/>
          <w:i/>
          <w:iCs/>
          <w:sz w:val="20"/>
          <w:szCs w:val="20"/>
        </w:rPr>
        <w:t>commercial performance</w:t>
      </w:r>
      <w:r w:rsidR="00DD6349" w:rsidRPr="00411E2C">
        <w:rPr>
          <w:rFonts w:ascii="Times New Roman" w:eastAsia="Times New Roman" w:hAnsi="Times New Roman" w:cs="Times New Roman"/>
          <w:bCs/>
          <w:i/>
          <w:iCs/>
          <w:sz w:val="20"/>
          <w:szCs w:val="20"/>
        </w:rPr>
        <w:t xml:space="preserve">; </w:t>
      </w:r>
      <w:r w:rsidR="000A32D1" w:rsidRPr="00411E2C">
        <w:rPr>
          <w:rFonts w:ascii="Times New Roman" w:eastAsia="Times New Roman" w:hAnsi="Times New Roman" w:cs="Times New Roman"/>
          <w:bCs/>
          <w:i/>
          <w:iCs/>
          <w:sz w:val="20"/>
          <w:szCs w:val="20"/>
        </w:rPr>
        <w:t>SMEs</w:t>
      </w:r>
      <w:r w:rsidR="00D43593">
        <w:rPr>
          <w:rFonts w:ascii="Times New Roman" w:eastAsia="Times New Roman" w:hAnsi="Times New Roman" w:cs="Times New Roman"/>
          <w:bCs/>
          <w:i/>
          <w:iCs/>
          <w:sz w:val="20"/>
          <w:szCs w:val="20"/>
        </w:rPr>
        <w:t>;</w:t>
      </w:r>
      <w:r w:rsidR="000A32D1" w:rsidRPr="00411E2C">
        <w:rPr>
          <w:rFonts w:ascii="Times New Roman" w:eastAsia="Times New Roman" w:hAnsi="Times New Roman" w:cs="Times New Roman"/>
          <w:bCs/>
          <w:i/>
          <w:iCs/>
          <w:sz w:val="20"/>
          <w:szCs w:val="20"/>
        </w:rPr>
        <w:t xml:space="preserve"> beauty sector.</w:t>
      </w:r>
    </w:p>
    <w:p w14:paraId="18E6EED6" w14:textId="6E654FE5" w:rsidR="000A32D1" w:rsidRPr="00411E2C" w:rsidRDefault="000A32D1" w:rsidP="000A32D1">
      <w:pPr>
        <w:spacing w:after="0" w:line="240" w:lineRule="auto"/>
        <w:ind w:hanging="1080"/>
        <w:jc w:val="both"/>
        <w:rPr>
          <w:rFonts w:ascii="Times New Roman" w:eastAsia="Times New Roman" w:hAnsi="Times New Roman" w:cs="Times New Roman"/>
          <w:sz w:val="20"/>
          <w:szCs w:val="20"/>
        </w:rPr>
      </w:pPr>
    </w:p>
    <w:p w14:paraId="08DA42F4" w14:textId="0AF99BF9"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 xml:space="preserve">1. Introduction </w:t>
      </w:r>
    </w:p>
    <w:p w14:paraId="4F1A998D"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38474D54" w14:textId="7910EEBC" w:rsidR="000A32D1" w:rsidRPr="00411E2C" w:rsidRDefault="000A32D1" w:rsidP="000A32D1">
      <w:pPr>
        <w:widowControl w:val="0"/>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411E2C">
        <w:rPr>
          <w:rFonts w:ascii="Times New Roman" w:eastAsia="Calibri" w:hAnsi="Times New Roman" w:cs="Times New Roman"/>
          <w:sz w:val="20"/>
          <w:szCs w:val="20"/>
        </w:rPr>
        <w:t xml:space="preserve"> The beauty industry has experienced unprecedented growth in recent years, driven by increasing demand for skincare, hair care, and cosmetics products. This growth has been fueled by rising incomes changing lifestyles, and growing awareness by customers of beauty and wellness products (</w:t>
      </w:r>
      <w:proofErr w:type="spellStart"/>
      <w:r w:rsidRPr="00411E2C">
        <w:rPr>
          <w:rFonts w:ascii="Times New Roman" w:eastAsia="Calibri" w:hAnsi="Times New Roman" w:cs="Times New Roman"/>
          <w:sz w:val="20"/>
          <w:szCs w:val="20"/>
        </w:rPr>
        <w:t>Fongnzossie</w:t>
      </w:r>
      <w:proofErr w:type="spellEnd"/>
      <w:r w:rsidRPr="00411E2C">
        <w:rPr>
          <w:rFonts w:ascii="Times New Roman" w:eastAsia="Calibri" w:hAnsi="Times New Roman" w:cs="Times New Roman"/>
          <w:sz w:val="20"/>
          <w:szCs w:val="20"/>
        </w:rPr>
        <w:t xml:space="preserve"> </w:t>
      </w:r>
      <w:proofErr w:type="spellStart"/>
      <w:r w:rsidRPr="00411E2C">
        <w:rPr>
          <w:rFonts w:ascii="Times New Roman" w:eastAsia="Calibri" w:hAnsi="Times New Roman" w:cs="Times New Roman"/>
          <w:sz w:val="20"/>
          <w:szCs w:val="20"/>
        </w:rPr>
        <w:t>Fedoung</w:t>
      </w:r>
      <w:proofErr w:type="spellEnd"/>
      <w:r w:rsidRPr="00411E2C">
        <w:rPr>
          <w:rFonts w:ascii="Times New Roman" w:eastAsia="Calibri" w:hAnsi="Times New Roman" w:cs="Times New Roman"/>
          <w:sz w:val="20"/>
          <w:szCs w:val="20"/>
        </w:rPr>
        <w:t xml:space="preserve"> et al., 2018). In this sector, small and medium-sized enterprises (SMEs), account for 40% of the market worldwide (</w:t>
      </w:r>
      <w:proofErr w:type="spellStart"/>
      <w:r w:rsidRPr="00411E2C">
        <w:rPr>
          <w:rFonts w:ascii="Times New Roman" w:eastAsia="Calibri" w:hAnsi="Times New Roman" w:cs="Times New Roman"/>
          <w:sz w:val="20"/>
          <w:szCs w:val="20"/>
        </w:rPr>
        <w:t>Awati</w:t>
      </w:r>
      <w:proofErr w:type="spellEnd"/>
      <w:r w:rsidRPr="00411E2C">
        <w:rPr>
          <w:rFonts w:ascii="Times New Roman" w:eastAsia="Calibri" w:hAnsi="Times New Roman" w:cs="Times New Roman"/>
          <w:sz w:val="20"/>
          <w:szCs w:val="20"/>
        </w:rPr>
        <w:t xml:space="preserve">, 2011), and constitutes over 90% of the Cameroonian economy </w:t>
      </w:r>
      <w:r w:rsidRPr="00411E2C">
        <w:rPr>
          <w:rFonts w:ascii="Times New Roman" w:eastAsia="Calibri" w:hAnsi="Times New Roman" w:cs="Times New Roman"/>
          <w:color w:val="000000" w:themeColor="text1"/>
          <w:sz w:val="20"/>
          <w:szCs w:val="20"/>
        </w:rPr>
        <w:t>(</w:t>
      </w:r>
      <w:proofErr w:type="spellStart"/>
      <w:r w:rsidR="00AB0303" w:rsidRPr="00411E2C">
        <w:rPr>
          <w:rFonts w:ascii="Times New Roman" w:eastAsia="Calibri" w:hAnsi="Times New Roman" w:cs="Times New Roman"/>
          <w:color w:val="000000" w:themeColor="text1"/>
          <w:sz w:val="20"/>
          <w:szCs w:val="20"/>
        </w:rPr>
        <w:t>Foretia</w:t>
      </w:r>
      <w:proofErr w:type="spellEnd"/>
      <w:r w:rsidR="00AB0303" w:rsidRPr="00411E2C">
        <w:rPr>
          <w:rFonts w:ascii="Times New Roman" w:eastAsia="Calibri" w:hAnsi="Times New Roman" w:cs="Times New Roman"/>
          <w:color w:val="000000" w:themeColor="text1"/>
          <w:sz w:val="20"/>
          <w:szCs w:val="20"/>
        </w:rPr>
        <w:t xml:space="preserve"> DA &amp; </w:t>
      </w:r>
      <w:proofErr w:type="spellStart"/>
      <w:r w:rsidR="00AB0303" w:rsidRPr="00411E2C">
        <w:rPr>
          <w:rFonts w:ascii="Times New Roman" w:eastAsia="Calibri" w:hAnsi="Times New Roman" w:cs="Times New Roman"/>
          <w:color w:val="000000" w:themeColor="text1"/>
          <w:sz w:val="20"/>
          <w:szCs w:val="20"/>
        </w:rPr>
        <w:t>Foretia</w:t>
      </w:r>
      <w:proofErr w:type="spellEnd"/>
      <w:r w:rsidR="00AB0303" w:rsidRPr="00411E2C">
        <w:rPr>
          <w:rFonts w:ascii="Times New Roman" w:eastAsia="Calibri" w:hAnsi="Times New Roman" w:cs="Times New Roman"/>
          <w:color w:val="000000" w:themeColor="text1"/>
          <w:sz w:val="20"/>
          <w:szCs w:val="20"/>
        </w:rPr>
        <w:t xml:space="preserve"> L, 2019). </w:t>
      </w:r>
    </w:p>
    <w:p w14:paraId="75BB4F86" w14:textId="77777777" w:rsidR="000A32D1" w:rsidRPr="00411E2C" w:rsidRDefault="000A32D1" w:rsidP="000A32D1">
      <w:pPr>
        <w:widowControl w:val="0"/>
        <w:autoSpaceDE w:val="0"/>
        <w:autoSpaceDN w:val="0"/>
        <w:adjustRightInd w:val="0"/>
        <w:spacing w:after="0" w:line="240" w:lineRule="auto"/>
        <w:jc w:val="both"/>
        <w:rPr>
          <w:rFonts w:ascii="Times New Roman" w:eastAsia="Calibri" w:hAnsi="Times New Roman" w:cs="Times New Roman"/>
          <w:sz w:val="20"/>
          <w:szCs w:val="20"/>
        </w:rPr>
      </w:pPr>
    </w:p>
    <w:p w14:paraId="226E5C52" w14:textId="30BEC79C" w:rsidR="000A32D1" w:rsidRPr="00411E2C" w:rsidRDefault="000A32D1" w:rsidP="000A32D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However, SMEs in the beauty sector face intense competition, not only from established brands but also from new entrants and online retailers (Papadopoulos et al., 2020). In recent years, social media has emerged as a pivotal force</w:t>
      </w:r>
      <w:r w:rsidR="00DD6349"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sz w:val="20"/>
          <w:szCs w:val="20"/>
        </w:rPr>
        <w:t>(Kapoor et al., 2018), reshaping how beauty products are marketed, consumed, and perceived unlike traditional marketing strategies, which are often expensive, time-consuming, and offer limited opportunities for customer engagement (</w:t>
      </w:r>
      <w:proofErr w:type="spellStart"/>
      <w:r w:rsidRPr="00411E2C">
        <w:rPr>
          <w:rFonts w:ascii="Times New Roman" w:eastAsia="Calibri" w:hAnsi="Times New Roman" w:cs="Times New Roman"/>
          <w:sz w:val="20"/>
          <w:szCs w:val="20"/>
        </w:rPr>
        <w:t>Charoensukmongkol</w:t>
      </w:r>
      <w:proofErr w:type="spellEnd"/>
      <w:r w:rsidRPr="00411E2C">
        <w:rPr>
          <w:rFonts w:ascii="Times New Roman" w:eastAsia="Calibri" w:hAnsi="Times New Roman" w:cs="Times New Roman"/>
          <w:sz w:val="20"/>
          <w:szCs w:val="20"/>
        </w:rPr>
        <w:t xml:space="preserve"> &amp; </w:t>
      </w:r>
      <w:proofErr w:type="spellStart"/>
      <w:r w:rsidRPr="00411E2C">
        <w:rPr>
          <w:rFonts w:ascii="Times New Roman" w:eastAsia="Calibri" w:hAnsi="Times New Roman" w:cs="Times New Roman"/>
          <w:sz w:val="20"/>
          <w:szCs w:val="20"/>
        </w:rPr>
        <w:t>Sasatanun</w:t>
      </w:r>
      <w:proofErr w:type="spellEnd"/>
      <w:r w:rsidRPr="00411E2C">
        <w:rPr>
          <w:rFonts w:ascii="Times New Roman" w:eastAsia="Calibri" w:hAnsi="Times New Roman" w:cs="Times New Roman"/>
          <w:sz w:val="20"/>
          <w:szCs w:val="20"/>
        </w:rPr>
        <w:t xml:space="preserve">, 2017). </w:t>
      </w:r>
    </w:p>
    <w:p w14:paraId="0921BFC4" w14:textId="77777777" w:rsidR="000A32D1" w:rsidRPr="00411E2C" w:rsidRDefault="000A32D1" w:rsidP="000A32D1">
      <w:pPr>
        <w:widowControl w:val="0"/>
        <w:autoSpaceDE w:val="0"/>
        <w:autoSpaceDN w:val="0"/>
        <w:adjustRightInd w:val="0"/>
        <w:spacing w:after="0" w:line="240" w:lineRule="auto"/>
        <w:jc w:val="both"/>
        <w:rPr>
          <w:rFonts w:ascii="Times New Roman" w:eastAsia="Calibri" w:hAnsi="Times New Roman" w:cs="Times New Roman"/>
          <w:sz w:val="20"/>
          <w:szCs w:val="20"/>
        </w:rPr>
      </w:pPr>
    </w:p>
    <w:p w14:paraId="7ED8703B" w14:textId="09DAFA3E"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The rise of digital marketing with emphasis on social media platforms like Instagram, Facebook, </w:t>
      </w:r>
      <w:proofErr w:type="spellStart"/>
      <w:r w:rsidRPr="00411E2C">
        <w:rPr>
          <w:rFonts w:ascii="Times New Roman" w:eastAsia="Calibri" w:hAnsi="Times New Roman" w:cs="Times New Roman"/>
          <w:sz w:val="20"/>
          <w:szCs w:val="20"/>
        </w:rPr>
        <w:t>Whatsapp</w:t>
      </w:r>
      <w:proofErr w:type="spellEnd"/>
      <w:r w:rsidRPr="00411E2C">
        <w:rPr>
          <w:rFonts w:ascii="Times New Roman" w:eastAsia="Calibri" w:hAnsi="Times New Roman" w:cs="Times New Roman"/>
          <w:sz w:val="20"/>
          <w:szCs w:val="20"/>
        </w:rPr>
        <w:t xml:space="preserve"> and </w:t>
      </w:r>
      <w:proofErr w:type="spellStart"/>
      <w:r w:rsidRPr="00411E2C">
        <w:rPr>
          <w:rFonts w:ascii="Times New Roman" w:eastAsia="Calibri" w:hAnsi="Times New Roman" w:cs="Times New Roman"/>
          <w:sz w:val="20"/>
          <w:szCs w:val="20"/>
        </w:rPr>
        <w:t>Tiktok</w:t>
      </w:r>
      <w:proofErr w:type="spellEnd"/>
      <w:r w:rsidRPr="00411E2C">
        <w:rPr>
          <w:rFonts w:ascii="Times New Roman" w:eastAsia="Calibri" w:hAnsi="Times New Roman" w:cs="Times New Roman"/>
          <w:sz w:val="20"/>
          <w:szCs w:val="20"/>
        </w:rPr>
        <w:t xml:space="preserve"> have allowed brands, both large and small, to connect directly with consumers (</w:t>
      </w:r>
      <w:proofErr w:type="spellStart"/>
      <w:r w:rsidRPr="00411E2C">
        <w:rPr>
          <w:rFonts w:ascii="Times New Roman" w:eastAsia="Calibri" w:hAnsi="Times New Roman" w:cs="Times New Roman"/>
          <w:sz w:val="20"/>
          <w:szCs w:val="20"/>
        </w:rPr>
        <w:t>Adegbuyi</w:t>
      </w:r>
      <w:proofErr w:type="spellEnd"/>
      <w:r w:rsidRPr="00411E2C">
        <w:rPr>
          <w:rFonts w:ascii="Times New Roman" w:eastAsia="Calibri" w:hAnsi="Times New Roman" w:cs="Times New Roman"/>
          <w:sz w:val="20"/>
          <w:szCs w:val="20"/>
        </w:rPr>
        <w:t xml:space="preserve"> et al., 2015; </w:t>
      </w:r>
      <w:proofErr w:type="spellStart"/>
      <w:r w:rsidRPr="00411E2C">
        <w:rPr>
          <w:rFonts w:ascii="Times New Roman" w:eastAsia="Calibri" w:hAnsi="Times New Roman" w:cs="Times New Roman"/>
          <w:sz w:val="20"/>
          <w:szCs w:val="20"/>
        </w:rPr>
        <w:t>Muchori</w:t>
      </w:r>
      <w:proofErr w:type="spellEnd"/>
      <w:r w:rsidRPr="00411E2C">
        <w:rPr>
          <w:rFonts w:ascii="Times New Roman" w:eastAsia="Calibri" w:hAnsi="Times New Roman" w:cs="Times New Roman"/>
          <w:sz w:val="20"/>
          <w:szCs w:val="20"/>
        </w:rPr>
        <w:t xml:space="preserve"> &amp; Reid, 2025; Quraishi &amp; Kumar, 2025; </w:t>
      </w:r>
      <w:proofErr w:type="spellStart"/>
      <w:r w:rsidRPr="00411E2C">
        <w:rPr>
          <w:rFonts w:ascii="Times New Roman" w:eastAsia="Calibri" w:hAnsi="Times New Roman" w:cs="Times New Roman"/>
          <w:sz w:val="20"/>
          <w:szCs w:val="20"/>
        </w:rPr>
        <w:t>Wantchami</w:t>
      </w:r>
      <w:proofErr w:type="spellEnd"/>
      <w:r w:rsidRPr="00411E2C">
        <w:rPr>
          <w:rFonts w:ascii="Times New Roman" w:eastAsia="Calibri" w:hAnsi="Times New Roman" w:cs="Times New Roman"/>
          <w:sz w:val="20"/>
          <w:szCs w:val="20"/>
        </w:rPr>
        <w:t xml:space="preserve"> et al., 2020a), as they provide businesses with an opportunity to build brand awareness, drive website traffic, and generate sales (Fletcher &amp; Griffiths, 2020). Effective social media marketing can help SMEs in the beauty sector to differentiate themselves from competitors, build customer loyalty, and ultimately drive commercial performance</w:t>
      </w:r>
      <w:r w:rsidR="00DD6349"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sz w:val="20"/>
          <w:szCs w:val="20"/>
        </w:rPr>
        <w:t>(Bashar et al., 2012; Tarazona-Montoya et al., 2024). Commercial performance refers to the achievement of desired business outcomes, goals, and objectives within a specific market or industry context (</w:t>
      </w:r>
      <w:proofErr w:type="spellStart"/>
      <w:r w:rsidRPr="00411E2C">
        <w:rPr>
          <w:rFonts w:ascii="Times New Roman" w:eastAsia="Calibri" w:hAnsi="Times New Roman" w:cs="Times New Roman"/>
          <w:sz w:val="20"/>
          <w:szCs w:val="20"/>
        </w:rPr>
        <w:t>Primasiwi</w:t>
      </w:r>
      <w:proofErr w:type="spellEnd"/>
      <w:r w:rsidRPr="00411E2C">
        <w:rPr>
          <w:rFonts w:ascii="Times New Roman" w:eastAsia="Calibri" w:hAnsi="Times New Roman" w:cs="Times New Roman"/>
          <w:sz w:val="20"/>
          <w:szCs w:val="20"/>
        </w:rPr>
        <w:t xml:space="preserve"> et al., 2021). It encompasses various aspects of an organization's operations, including financial, operational, organizational, and individual performance (</w:t>
      </w:r>
      <w:proofErr w:type="spellStart"/>
      <w:r w:rsidRPr="00411E2C">
        <w:rPr>
          <w:rFonts w:ascii="Times New Roman" w:eastAsia="Calibri" w:hAnsi="Times New Roman" w:cs="Times New Roman"/>
          <w:sz w:val="20"/>
          <w:szCs w:val="20"/>
        </w:rPr>
        <w:t>Maduekwe</w:t>
      </w:r>
      <w:proofErr w:type="spellEnd"/>
      <w:r w:rsidRPr="00411E2C">
        <w:rPr>
          <w:rFonts w:ascii="Times New Roman" w:eastAsia="Calibri" w:hAnsi="Times New Roman" w:cs="Times New Roman"/>
          <w:sz w:val="20"/>
          <w:szCs w:val="20"/>
        </w:rPr>
        <w:t xml:space="preserve"> &amp; Kamala, 2016). Commercial performance involves the effective utilization of resources, skills, and abilities to produce desired results, efficiency, and quality (</w:t>
      </w:r>
      <w:proofErr w:type="spellStart"/>
      <w:r w:rsidRPr="00411E2C">
        <w:rPr>
          <w:rFonts w:ascii="Times New Roman" w:eastAsia="Calibri" w:hAnsi="Times New Roman" w:cs="Times New Roman"/>
          <w:sz w:val="20"/>
          <w:szCs w:val="20"/>
        </w:rPr>
        <w:t>Gräve</w:t>
      </w:r>
      <w:proofErr w:type="spellEnd"/>
      <w:r w:rsidRPr="00411E2C">
        <w:rPr>
          <w:rFonts w:ascii="Times New Roman" w:eastAsia="Calibri" w:hAnsi="Times New Roman" w:cs="Times New Roman"/>
          <w:sz w:val="20"/>
          <w:szCs w:val="20"/>
        </w:rPr>
        <w:t>, 2019). It is a critical concept in the business world, as it enables organizations to evaluate their success, identify areas for improvement, and make informed decisions to drive growth and profitability (</w:t>
      </w:r>
      <w:proofErr w:type="spellStart"/>
      <w:r w:rsidRPr="00411E2C">
        <w:rPr>
          <w:rFonts w:ascii="Times New Roman" w:eastAsia="Calibri" w:hAnsi="Times New Roman" w:cs="Times New Roman"/>
          <w:sz w:val="20"/>
          <w:szCs w:val="20"/>
        </w:rPr>
        <w:t>Maduekwe</w:t>
      </w:r>
      <w:proofErr w:type="spellEnd"/>
      <w:r w:rsidRPr="00411E2C">
        <w:rPr>
          <w:rFonts w:ascii="Times New Roman" w:eastAsia="Calibri" w:hAnsi="Times New Roman" w:cs="Times New Roman"/>
          <w:sz w:val="20"/>
          <w:szCs w:val="20"/>
        </w:rPr>
        <w:t xml:space="preserve"> &amp; Kamala, 2016; </w:t>
      </w:r>
      <w:proofErr w:type="spellStart"/>
      <w:r w:rsidRPr="00411E2C">
        <w:rPr>
          <w:rFonts w:ascii="Times New Roman" w:eastAsia="Calibri" w:hAnsi="Times New Roman" w:cs="Times New Roman"/>
          <w:sz w:val="20"/>
          <w:szCs w:val="20"/>
        </w:rPr>
        <w:t>Wantchami</w:t>
      </w:r>
      <w:proofErr w:type="spellEnd"/>
      <w:r w:rsidRPr="00411E2C">
        <w:rPr>
          <w:rFonts w:ascii="Times New Roman" w:eastAsia="Calibri" w:hAnsi="Times New Roman" w:cs="Times New Roman"/>
          <w:sz w:val="20"/>
          <w:szCs w:val="20"/>
        </w:rPr>
        <w:t xml:space="preserve"> et al., 2020a).</w:t>
      </w:r>
    </w:p>
    <w:p w14:paraId="50103533"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50567B59" w14:textId="144D9189"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There is a growing phenomenon, where consumers now rely heavily on beauty influencers for product recommendations, making these partnerships a crucial part of marketing strategies (Brooks et al., 2021). Beauty brands are 41% more likely to be discovered through social media adverts and 47% more likely through brand updates on social media pages (Lopes &amp; Casais, 2022). Many studies show that social media marketing has </w:t>
      </w:r>
      <w:r w:rsidRPr="00411E2C">
        <w:rPr>
          <w:rFonts w:ascii="Times New Roman" w:eastAsia="Calibri" w:hAnsi="Times New Roman" w:cs="Times New Roman"/>
          <w:sz w:val="20"/>
          <w:szCs w:val="20"/>
        </w:rPr>
        <w:lastRenderedPageBreak/>
        <w:t xml:space="preserve">positively improved commercial performance, with examples in Kenya </w:t>
      </w:r>
      <w:r w:rsidRPr="00411E2C">
        <w:rPr>
          <w:rFonts w:ascii="Times New Roman" w:eastAsia="Calibri" w:hAnsi="Times New Roman" w:cs="Times New Roman"/>
          <w:sz w:val="20"/>
          <w:szCs w:val="20"/>
          <w:lang w:val="en-GB"/>
        </w:rPr>
        <w:t xml:space="preserve">(Zakwan Fadil Bakri, 2023), Nigeria (John &amp; </w:t>
      </w:r>
      <w:proofErr w:type="spellStart"/>
      <w:r w:rsidRPr="00411E2C">
        <w:rPr>
          <w:rFonts w:ascii="Times New Roman" w:eastAsia="Calibri" w:hAnsi="Times New Roman" w:cs="Times New Roman"/>
          <w:sz w:val="20"/>
          <w:szCs w:val="20"/>
          <w:lang w:val="en-GB"/>
        </w:rPr>
        <w:t>Xiangxing</w:t>
      </w:r>
      <w:proofErr w:type="spellEnd"/>
      <w:r w:rsidRPr="00411E2C">
        <w:rPr>
          <w:rFonts w:ascii="Times New Roman" w:eastAsia="Calibri" w:hAnsi="Times New Roman" w:cs="Times New Roman"/>
          <w:sz w:val="20"/>
          <w:szCs w:val="20"/>
          <w:lang w:val="en-GB"/>
        </w:rPr>
        <w:t xml:space="preserve">, 2025; Titilayo &amp; Samour, 2025), and Uganda </w:t>
      </w:r>
      <w:r w:rsidRPr="00411E2C">
        <w:rPr>
          <w:rFonts w:ascii="Times New Roman" w:eastAsia="Calibri" w:hAnsi="Times New Roman" w:cs="Times New Roman"/>
          <w:sz w:val="20"/>
          <w:szCs w:val="20"/>
        </w:rPr>
        <w:t>(</w:t>
      </w:r>
      <w:proofErr w:type="spellStart"/>
      <w:r w:rsidRPr="00411E2C">
        <w:rPr>
          <w:rFonts w:ascii="Times New Roman" w:eastAsia="Calibri" w:hAnsi="Times New Roman" w:cs="Times New Roman"/>
          <w:sz w:val="20"/>
          <w:szCs w:val="20"/>
        </w:rPr>
        <w:t>Kikawa</w:t>
      </w:r>
      <w:proofErr w:type="spellEnd"/>
      <w:r w:rsidRPr="00411E2C">
        <w:rPr>
          <w:rFonts w:ascii="Times New Roman" w:eastAsia="Calibri" w:hAnsi="Times New Roman" w:cs="Times New Roman"/>
          <w:sz w:val="20"/>
          <w:szCs w:val="20"/>
        </w:rPr>
        <w:t xml:space="preserve"> et al., 2022</w:t>
      </w:r>
      <w:proofErr w:type="gramStart"/>
      <w:r w:rsidRPr="00411E2C">
        <w:rPr>
          <w:rFonts w:ascii="Times New Roman" w:eastAsia="Calibri" w:hAnsi="Times New Roman" w:cs="Times New Roman"/>
          <w:sz w:val="20"/>
          <w:szCs w:val="20"/>
        </w:rPr>
        <w:t>),  where</w:t>
      </w:r>
      <w:proofErr w:type="gramEnd"/>
      <w:r w:rsidRPr="00411E2C">
        <w:rPr>
          <w:rFonts w:ascii="Times New Roman" w:eastAsia="Calibri" w:hAnsi="Times New Roman" w:cs="Times New Roman"/>
          <w:sz w:val="20"/>
          <w:szCs w:val="20"/>
        </w:rPr>
        <w:t xml:space="preserve"> significant positive correlation between robust social media engagement metrics and increased sales growth were seen. These emphasize the pivotal role of social platforms in the growth of SMEs. However, SMEs also face a number of challenges embracing social media marketing including issues with: content creation, and audience targeting (Keasey et al., 2025), which limits their ability to maximize social media's full potential. Furthermore, they face challenges are related to: technological infrastructure, government regulations and cultural values (Coleman et al., 2016) as well as corruption, low and stagnant per capital income (</w:t>
      </w:r>
      <w:proofErr w:type="spellStart"/>
      <w:r w:rsidRPr="00411E2C">
        <w:rPr>
          <w:rFonts w:ascii="Times New Roman" w:eastAsia="Calibri" w:hAnsi="Times New Roman" w:cs="Times New Roman"/>
          <w:sz w:val="20"/>
          <w:szCs w:val="20"/>
        </w:rPr>
        <w:t>Fongnzossie</w:t>
      </w:r>
      <w:proofErr w:type="spellEnd"/>
      <w:r w:rsidRPr="00411E2C">
        <w:rPr>
          <w:rFonts w:ascii="Times New Roman" w:eastAsia="Calibri" w:hAnsi="Times New Roman" w:cs="Times New Roman"/>
          <w:sz w:val="20"/>
          <w:szCs w:val="20"/>
        </w:rPr>
        <w:t xml:space="preserve"> </w:t>
      </w:r>
      <w:proofErr w:type="spellStart"/>
      <w:r w:rsidRPr="00411E2C">
        <w:rPr>
          <w:rFonts w:ascii="Times New Roman" w:eastAsia="Calibri" w:hAnsi="Times New Roman" w:cs="Times New Roman"/>
          <w:sz w:val="20"/>
          <w:szCs w:val="20"/>
        </w:rPr>
        <w:t>Fedoung</w:t>
      </w:r>
      <w:proofErr w:type="spellEnd"/>
      <w:r w:rsidRPr="00411E2C">
        <w:rPr>
          <w:rFonts w:ascii="Times New Roman" w:eastAsia="Calibri" w:hAnsi="Times New Roman" w:cs="Times New Roman"/>
          <w:sz w:val="20"/>
          <w:szCs w:val="20"/>
        </w:rPr>
        <w:t xml:space="preserve"> et al., 2018).</w:t>
      </w:r>
    </w:p>
    <w:p w14:paraId="0BC6543F"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20C6DF2C" w14:textId="38BBE2BD"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For SMEs in Cameroon, particularly those of the beauty sector, the commercial performance is of great importance, as SMEs make up the backbone of the economy in developing countries (Surya et al., 2021). The 2024 report by Data </w:t>
      </w:r>
      <w:proofErr w:type="spellStart"/>
      <w:r w:rsidRPr="00411E2C">
        <w:rPr>
          <w:rFonts w:ascii="Times New Roman" w:eastAsia="Calibri" w:hAnsi="Times New Roman" w:cs="Times New Roman"/>
          <w:sz w:val="20"/>
          <w:szCs w:val="20"/>
        </w:rPr>
        <w:t>reportal</w:t>
      </w:r>
      <w:proofErr w:type="spellEnd"/>
      <w:r w:rsidRPr="00411E2C">
        <w:rPr>
          <w:rFonts w:ascii="Times New Roman" w:eastAsia="Calibri" w:hAnsi="Times New Roman" w:cs="Times New Roman"/>
          <w:sz w:val="20"/>
          <w:szCs w:val="20"/>
        </w:rPr>
        <w:t>,</w:t>
      </w:r>
      <w:r w:rsidR="00234E4A" w:rsidRPr="00411E2C">
        <w:rPr>
          <w:rFonts w:ascii="Times New Roman" w:eastAsia="Calibri" w:hAnsi="Times New Roman" w:cs="Times New Roman"/>
          <w:sz w:val="20"/>
          <w:szCs w:val="20"/>
        </w:rPr>
        <w:t xml:space="preserve"> (</w:t>
      </w:r>
      <w:r w:rsidR="000A56AE" w:rsidRPr="00411E2C">
        <w:rPr>
          <w:rFonts w:ascii="Times New Roman" w:eastAsia="Calibri" w:hAnsi="Times New Roman" w:cs="Times New Roman"/>
          <w:sz w:val="20"/>
          <w:szCs w:val="20"/>
        </w:rPr>
        <w:t>Kemp S,</w:t>
      </w:r>
      <w:r w:rsidR="00476B18" w:rsidRPr="00411E2C">
        <w:rPr>
          <w:rFonts w:ascii="Times New Roman" w:eastAsia="Calibri" w:hAnsi="Times New Roman" w:cs="Times New Roman"/>
          <w:sz w:val="20"/>
          <w:szCs w:val="20"/>
        </w:rPr>
        <w:t xml:space="preserve"> </w:t>
      </w:r>
      <w:r w:rsidR="00234E4A" w:rsidRPr="00411E2C">
        <w:rPr>
          <w:rFonts w:ascii="Times New Roman" w:eastAsia="Calibri" w:hAnsi="Times New Roman" w:cs="Times New Roman"/>
          <w:sz w:val="20"/>
          <w:szCs w:val="20"/>
        </w:rPr>
        <w:t>2024)</w:t>
      </w:r>
      <w:r w:rsidRPr="00411E2C">
        <w:rPr>
          <w:rFonts w:ascii="Times New Roman" w:eastAsia="Calibri" w:hAnsi="Times New Roman" w:cs="Times New Roman"/>
          <w:sz w:val="20"/>
          <w:szCs w:val="20"/>
        </w:rPr>
        <w:t xml:space="preserve"> indicates internet usage in Cameroonian rose to 12.73 million, signifying a large digital presence and a good base for businesses to explore digital marketing for improvement of commercial performance. This opportunity has been fully embraced given a sharp growth of social media influencers (SMIs) in the country in recent years (</w:t>
      </w:r>
      <w:proofErr w:type="spellStart"/>
      <w:r w:rsidRPr="00411E2C">
        <w:rPr>
          <w:rFonts w:ascii="Times New Roman" w:eastAsia="Calibri" w:hAnsi="Times New Roman" w:cs="Times New Roman"/>
          <w:sz w:val="20"/>
          <w:szCs w:val="20"/>
        </w:rPr>
        <w:t>Nkemta</w:t>
      </w:r>
      <w:proofErr w:type="spellEnd"/>
      <w:r w:rsidRPr="00411E2C">
        <w:rPr>
          <w:rFonts w:ascii="Times New Roman" w:eastAsia="Calibri" w:hAnsi="Times New Roman" w:cs="Times New Roman"/>
          <w:sz w:val="20"/>
          <w:szCs w:val="20"/>
        </w:rPr>
        <w:t xml:space="preserve">, 2025). </w:t>
      </w:r>
    </w:p>
    <w:p w14:paraId="498822EE"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5A4F4FCB" w14:textId="49C080D4"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Currently, many SMEs in the beauty sector worldwide are also embracing social media marketing strategies. In Cameroon however, many beauty SMEs rely on informal marketing strategies and word-of-mouth to attract customers, which may not be sufficient in a highly competitive market (</w:t>
      </w:r>
      <w:proofErr w:type="spellStart"/>
      <w:r w:rsidRPr="00411E2C">
        <w:rPr>
          <w:rFonts w:ascii="Times New Roman" w:eastAsia="Calibri" w:hAnsi="Times New Roman" w:cs="Times New Roman"/>
          <w:sz w:val="20"/>
          <w:szCs w:val="20"/>
        </w:rPr>
        <w:t>Wantchami</w:t>
      </w:r>
      <w:proofErr w:type="spellEnd"/>
      <w:r w:rsidRPr="00411E2C">
        <w:rPr>
          <w:rFonts w:ascii="Times New Roman" w:eastAsia="Calibri" w:hAnsi="Times New Roman" w:cs="Times New Roman"/>
          <w:sz w:val="20"/>
          <w:szCs w:val="20"/>
        </w:rPr>
        <w:t xml:space="preserve"> et al., 2020b). While some beauty businesses have successfully integrated social media into their marketing mix, others struggle to generate engagement, convert followers into customers, and sustain long-term brand growth. </w:t>
      </w:r>
    </w:p>
    <w:p w14:paraId="086C6CA9" w14:textId="484D58AA" w:rsidR="000A32D1" w:rsidRPr="006935F7" w:rsidRDefault="000A32D1" w:rsidP="000A32D1">
      <w:pPr>
        <w:spacing w:after="0" w:line="240" w:lineRule="auto"/>
        <w:jc w:val="both"/>
        <w:rPr>
          <w:rFonts w:ascii="Times New Roman" w:eastAsia="Calibri" w:hAnsi="Times New Roman" w:cs="Times New Roman"/>
          <w:sz w:val="16"/>
          <w:szCs w:val="16"/>
        </w:rPr>
      </w:pPr>
      <w:r w:rsidRPr="006935F7">
        <w:rPr>
          <w:rFonts w:ascii="Times New Roman" w:eastAsia="Calibri" w:hAnsi="Times New Roman" w:cs="Times New Roman"/>
          <w:sz w:val="16"/>
          <w:szCs w:val="16"/>
        </w:rPr>
        <w:t xml:space="preserve"> </w:t>
      </w:r>
    </w:p>
    <w:p w14:paraId="4291426C" w14:textId="2FB4F703" w:rsidR="000A32D1" w:rsidRPr="00411E2C" w:rsidRDefault="000A32D1" w:rsidP="000A32D1">
      <w:pPr>
        <w:spacing w:after="0" w:line="240" w:lineRule="auto"/>
        <w:jc w:val="both"/>
        <w:rPr>
          <w:rFonts w:ascii="Times New Roman" w:eastAsia="Calibri" w:hAnsi="Times New Roman" w:cs="Times New Roman"/>
          <w:bCs/>
          <w:sz w:val="20"/>
          <w:szCs w:val="20"/>
        </w:rPr>
      </w:pPr>
      <w:r w:rsidRPr="00411E2C">
        <w:rPr>
          <w:rFonts w:ascii="Times New Roman" w:eastAsia="Calibri" w:hAnsi="Times New Roman" w:cs="Times New Roman"/>
          <w:sz w:val="20"/>
          <w:szCs w:val="20"/>
        </w:rPr>
        <w:t>Considering the above challenges faced by SMEs in the beauty sector, we set out to respond to the question:</w:t>
      </w:r>
      <w:r w:rsidRPr="00411E2C">
        <w:rPr>
          <w:rFonts w:ascii="Times New Roman" w:eastAsia="Calibri" w:hAnsi="Times New Roman" w:cs="Times New Roman"/>
          <w:b/>
          <w:sz w:val="20"/>
          <w:szCs w:val="20"/>
        </w:rPr>
        <w:t xml:space="preserve"> </w:t>
      </w:r>
      <w:r w:rsidRPr="00411E2C">
        <w:rPr>
          <w:rFonts w:ascii="Times New Roman" w:eastAsia="Calibri" w:hAnsi="Times New Roman" w:cs="Times New Roman"/>
          <w:bCs/>
          <w:sz w:val="20"/>
          <w:szCs w:val="20"/>
        </w:rPr>
        <w:t xml:space="preserve">what is the influence of social media marketing on the commercial performance of SMEs in the beauty sector in Cameroon? We hypothesized that the usage of social media platforms </w:t>
      </w:r>
      <w:r w:rsidRPr="00411E2C">
        <w:rPr>
          <w:rFonts w:ascii="Times New Roman" w:eastAsia="Calibri" w:hAnsi="Times New Roman" w:cs="Times New Roman"/>
          <w:sz w:val="20"/>
          <w:szCs w:val="20"/>
        </w:rPr>
        <w:t>(Facebook, TikTok, WhatsApp and Instagram) and engagement with social media influencers (SMIs) have a positive impact on commercial performance of beauty SMEs in Cameroon. O</w:t>
      </w:r>
      <w:r w:rsidRPr="00411E2C">
        <w:rPr>
          <w:rFonts w:ascii="Times New Roman" w:eastAsia="Calibri" w:hAnsi="Times New Roman" w:cs="Times New Roman"/>
          <w:bCs/>
          <w:sz w:val="20"/>
          <w:szCs w:val="20"/>
        </w:rPr>
        <w:t xml:space="preserve">ur main objective, therefore, was to assess the influence of social media marketing (usage of social media platforms </w:t>
      </w:r>
      <w:r w:rsidRPr="00411E2C">
        <w:rPr>
          <w:rFonts w:ascii="Times New Roman" w:eastAsia="Calibri" w:hAnsi="Times New Roman" w:cs="Times New Roman"/>
          <w:sz w:val="20"/>
          <w:szCs w:val="20"/>
        </w:rPr>
        <w:t>and engagement with social media influencers</w:t>
      </w:r>
      <w:r w:rsidRPr="00411E2C">
        <w:rPr>
          <w:rFonts w:ascii="Times New Roman" w:eastAsia="Calibri" w:hAnsi="Times New Roman" w:cs="Times New Roman"/>
          <w:bCs/>
          <w:sz w:val="20"/>
          <w:szCs w:val="20"/>
        </w:rPr>
        <w:t>) on the commercial performance of SMEs of the beauty sector in Cameroon. This study will contribute valuable insights to the broader discourse on digital marketing strategies specifically social media marketing for SMEs in the Cameroon economy.</w:t>
      </w:r>
    </w:p>
    <w:p w14:paraId="4C7506E1" w14:textId="77777777" w:rsidR="000A32D1" w:rsidRPr="006935F7" w:rsidRDefault="000A32D1" w:rsidP="000A32D1">
      <w:pPr>
        <w:spacing w:after="0" w:line="240" w:lineRule="auto"/>
        <w:jc w:val="both"/>
        <w:rPr>
          <w:rFonts w:ascii="Times New Roman" w:eastAsia="Calibri" w:hAnsi="Times New Roman" w:cs="Times New Roman"/>
          <w:bCs/>
          <w:sz w:val="16"/>
          <w:szCs w:val="16"/>
        </w:rPr>
      </w:pPr>
    </w:p>
    <w:p w14:paraId="59ADF775" w14:textId="0101DFCF" w:rsidR="000A32D1" w:rsidRPr="00411E2C" w:rsidRDefault="000A32D1" w:rsidP="000A32D1">
      <w:pPr>
        <w:spacing w:after="0" w:line="240" w:lineRule="auto"/>
        <w:jc w:val="both"/>
        <w:rPr>
          <w:rFonts w:ascii="Times New Roman" w:eastAsia="Calibri" w:hAnsi="Times New Roman" w:cs="Times New Roman"/>
          <w:b/>
          <w:bCs/>
          <w:szCs w:val="20"/>
        </w:rPr>
      </w:pPr>
      <w:r w:rsidRPr="00411E2C">
        <w:rPr>
          <w:rFonts w:ascii="Times New Roman" w:eastAsia="Calibri" w:hAnsi="Times New Roman" w:cs="Times New Roman"/>
          <w:b/>
          <w:bCs/>
          <w:szCs w:val="20"/>
        </w:rPr>
        <w:t>2. Literature Review</w:t>
      </w:r>
    </w:p>
    <w:p w14:paraId="4D4AB245" w14:textId="77777777" w:rsidR="000A32D1" w:rsidRPr="006935F7" w:rsidRDefault="000A32D1" w:rsidP="000A32D1">
      <w:pPr>
        <w:spacing w:after="0" w:line="240" w:lineRule="auto"/>
        <w:jc w:val="both"/>
        <w:rPr>
          <w:rFonts w:ascii="Times New Roman" w:eastAsia="Calibri" w:hAnsi="Times New Roman" w:cs="Times New Roman"/>
          <w:b/>
          <w:bCs/>
          <w:sz w:val="16"/>
          <w:szCs w:val="16"/>
        </w:rPr>
      </w:pPr>
    </w:p>
    <w:p w14:paraId="01FB35A0" w14:textId="3FF3BF1F" w:rsidR="000A32D1" w:rsidRPr="00411E2C" w:rsidRDefault="000A32D1" w:rsidP="000A32D1">
      <w:pPr>
        <w:spacing w:after="0" w:line="240" w:lineRule="auto"/>
        <w:jc w:val="both"/>
        <w:rPr>
          <w:rFonts w:ascii="Times New Roman" w:eastAsia="Calibri" w:hAnsi="Times New Roman" w:cs="Times New Roman"/>
          <w:bCs/>
          <w:sz w:val="20"/>
          <w:szCs w:val="20"/>
        </w:rPr>
      </w:pPr>
      <w:r w:rsidRPr="00411E2C">
        <w:rPr>
          <w:rFonts w:ascii="Times New Roman" w:eastAsia="Calibri" w:hAnsi="Times New Roman" w:cs="Times New Roman"/>
          <w:bCs/>
          <w:sz w:val="20"/>
          <w:szCs w:val="20"/>
        </w:rPr>
        <w:t>This part focuses on the guiding theories and models used in this study and the empirical literature of digital marketing and commercial performance.</w:t>
      </w:r>
    </w:p>
    <w:p w14:paraId="04F7E793" w14:textId="77777777" w:rsidR="000A32D1" w:rsidRPr="0010222F" w:rsidRDefault="000A32D1" w:rsidP="000A32D1">
      <w:pPr>
        <w:spacing w:after="0" w:line="240" w:lineRule="auto"/>
        <w:jc w:val="both"/>
        <w:rPr>
          <w:rFonts w:ascii="Times New Roman" w:eastAsia="Calibri" w:hAnsi="Times New Roman" w:cs="Times New Roman"/>
          <w:bCs/>
          <w:sz w:val="14"/>
          <w:szCs w:val="14"/>
        </w:rPr>
      </w:pPr>
    </w:p>
    <w:p w14:paraId="1D44E0BE" w14:textId="449BC741" w:rsidR="000A32D1" w:rsidRPr="00411E2C" w:rsidRDefault="000A32D1" w:rsidP="000A32D1">
      <w:pPr>
        <w:spacing w:after="0" w:line="240" w:lineRule="auto"/>
        <w:jc w:val="both"/>
        <w:rPr>
          <w:rFonts w:ascii="Times New Roman" w:eastAsia="Calibri" w:hAnsi="Times New Roman" w:cs="Times New Roman"/>
          <w:b/>
          <w:bCs/>
          <w:szCs w:val="20"/>
        </w:rPr>
      </w:pPr>
      <w:r w:rsidRPr="00411E2C">
        <w:rPr>
          <w:rFonts w:ascii="Times New Roman" w:eastAsia="Calibri" w:hAnsi="Times New Roman" w:cs="Times New Roman"/>
          <w:b/>
          <w:bCs/>
          <w:szCs w:val="20"/>
        </w:rPr>
        <w:t>2.1 Theories and Models</w:t>
      </w:r>
    </w:p>
    <w:p w14:paraId="65944384" w14:textId="77777777" w:rsidR="000A32D1" w:rsidRPr="0010222F" w:rsidRDefault="000A32D1" w:rsidP="000A32D1">
      <w:pPr>
        <w:spacing w:after="0" w:line="240" w:lineRule="auto"/>
        <w:jc w:val="both"/>
        <w:rPr>
          <w:rFonts w:ascii="Times New Roman" w:eastAsia="Calibri" w:hAnsi="Times New Roman" w:cs="Times New Roman"/>
          <w:b/>
          <w:bCs/>
          <w:sz w:val="14"/>
          <w:szCs w:val="14"/>
        </w:rPr>
      </w:pPr>
    </w:p>
    <w:p w14:paraId="766E938B" w14:textId="2E52309C" w:rsidR="000A32D1" w:rsidRPr="00411E2C" w:rsidRDefault="000A32D1" w:rsidP="000A32D1">
      <w:pPr>
        <w:spacing w:after="0" w:line="240" w:lineRule="auto"/>
        <w:jc w:val="both"/>
        <w:rPr>
          <w:rFonts w:ascii="Times New Roman" w:eastAsia="Calibri" w:hAnsi="Times New Roman" w:cs="Times New Roman"/>
          <w:b/>
          <w:bCs/>
          <w:szCs w:val="20"/>
        </w:rPr>
      </w:pPr>
      <w:r w:rsidRPr="00411E2C">
        <w:rPr>
          <w:rFonts w:ascii="Times New Roman" w:eastAsia="Calibri" w:hAnsi="Times New Roman" w:cs="Times New Roman"/>
          <w:b/>
          <w:bCs/>
          <w:szCs w:val="20"/>
        </w:rPr>
        <w:t>2.1.1 Attention, Interest, Desire, and Action (AIDA) by Elias St. Elmo Lewis, 1898</w:t>
      </w:r>
    </w:p>
    <w:p w14:paraId="23622B8F" w14:textId="77777777" w:rsidR="000A32D1" w:rsidRPr="0010222F" w:rsidRDefault="000A32D1" w:rsidP="000A32D1">
      <w:pPr>
        <w:spacing w:after="0" w:line="240" w:lineRule="auto"/>
        <w:jc w:val="both"/>
        <w:rPr>
          <w:rFonts w:ascii="Times New Roman" w:eastAsia="Calibri" w:hAnsi="Times New Roman" w:cs="Times New Roman"/>
          <w:b/>
          <w:bCs/>
          <w:sz w:val="14"/>
          <w:szCs w:val="14"/>
        </w:rPr>
      </w:pPr>
    </w:p>
    <w:p w14:paraId="0B1F2706" w14:textId="21FC7029" w:rsidR="000A32D1" w:rsidRPr="00411E2C" w:rsidRDefault="000A32D1" w:rsidP="000A32D1">
      <w:pPr>
        <w:spacing w:after="0" w:line="240" w:lineRule="auto"/>
        <w:jc w:val="both"/>
        <w:rPr>
          <w:rFonts w:ascii="Times New Roman" w:eastAsia="Calibri" w:hAnsi="Times New Roman" w:cs="Times New Roman"/>
          <w:bCs/>
          <w:color w:val="00B050"/>
          <w:sz w:val="20"/>
          <w:szCs w:val="20"/>
        </w:rPr>
      </w:pPr>
      <w:r w:rsidRPr="00411E2C">
        <w:rPr>
          <w:rFonts w:ascii="Times New Roman" w:eastAsia="Calibri" w:hAnsi="Times New Roman" w:cs="Times New Roman"/>
          <w:bCs/>
          <w:sz w:val="20"/>
          <w:szCs w:val="20"/>
        </w:rPr>
        <w:t>The AIDA model</w:t>
      </w:r>
      <w:r w:rsidR="00DD6349" w:rsidRPr="00411E2C">
        <w:rPr>
          <w:rFonts w:ascii="Times New Roman" w:eastAsia="Calibri" w:hAnsi="Times New Roman" w:cs="Times New Roman"/>
          <w:bCs/>
          <w:sz w:val="20"/>
          <w:szCs w:val="20"/>
        </w:rPr>
        <w:t xml:space="preserve"> </w:t>
      </w:r>
      <w:r w:rsidRPr="00411E2C">
        <w:rPr>
          <w:rFonts w:ascii="Times New Roman" w:eastAsia="Calibri" w:hAnsi="Times New Roman" w:cs="Times New Roman"/>
          <w:sz w:val="20"/>
          <w:szCs w:val="20"/>
        </w:rPr>
        <w:t>(Hanlon, 2025)</w:t>
      </w:r>
      <w:r w:rsidRPr="00411E2C">
        <w:rPr>
          <w:rFonts w:ascii="Times New Roman" w:eastAsia="Calibri" w:hAnsi="Times New Roman" w:cs="Times New Roman"/>
          <w:bCs/>
          <w:sz w:val="20"/>
          <w:szCs w:val="20"/>
        </w:rPr>
        <w:t xml:space="preserve"> is a well-established marketing framework that describes the stages a customer goes through when making a purchasing decision.</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bCs/>
          <w:sz w:val="20"/>
          <w:szCs w:val="20"/>
        </w:rPr>
        <w:t xml:space="preserve">The AIDA model is highly relevant to social media marketing and commercial performance for SMEs in the beauty sector, as it provides a framework for understanding how to effectively engage with customers and drive sales through social media platforms </w:t>
      </w:r>
      <w:r w:rsidRPr="00411E2C">
        <w:rPr>
          <w:rFonts w:ascii="Times New Roman" w:eastAsia="Calibri" w:hAnsi="Times New Roman" w:cs="Times New Roman"/>
          <w:sz w:val="20"/>
          <w:szCs w:val="20"/>
        </w:rPr>
        <w:t>(Iivari et al., 2020)</w:t>
      </w:r>
      <w:r w:rsidRPr="00411E2C">
        <w:rPr>
          <w:rFonts w:ascii="Times New Roman" w:eastAsia="Calibri" w:hAnsi="Times New Roman" w:cs="Times New Roman"/>
          <w:bCs/>
          <w:sz w:val="20"/>
          <w:szCs w:val="20"/>
        </w:rPr>
        <w:t xml:space="preserve">. By applying the AIDA model to social media marketing, SMEs in the beauty sector can grab the attention of potential customers through eye-catching visuals and compelling headlines on platforms like Instagram and Facebook </w:t>
      </w:r>
      <w:r w:rsidRPr="00411E2C">
        <w:rPr>
          <w:rFonts w:ascii="Times New Roman" w:eastAsia="Calibri" w:hAnsi="Times New Roman" w:cs="Times New Roman"/>
          <w:sz w:val="20"/>
          <w:szCs w:val="20"/>
        </w:rPr>
        <w:t>(</w:t>
      </w:r>
      <w:proofErr w:type="spellStart"/>
      <w:r w:rsidRPr="00411E2C">
        <w:rPr>
          <w:rFonts w:ascii="Times New Roman" w:eastAsia="Calibri" w:hAnsi="Times New Roman" w:cs="Times New Roman"/>
          <w:sz w:val="20"/>
          <w:szCs w:val="20"/>
        </w:rPr>
        <w:t>Alraja</w:t>
      </w:r>
      <w:proofErr w:type="spellEnd"/>
      <w:r w:rsidRPr="00411E2C">
        <w:rPr>
          <w:rFonts w:ascii="Times New Roman" w:eastAsia="Calibri" w:hAnsi="Times New Roman" w:cs="Times New Roman"/>
          <w:sz w:val="20"/>
          <w:szCs w:val="20"/>
        </w:rPr>
        <w:t xml:space="preserve"> et al., 2020)</w:t>
      </w:r>
      <w:r w:rsidRPr="00411E2C">
        <w:rPr>
          <w:rFonts w:ascii="Times New Roman" w:eastAsia="Calibri" w:hAnsi="Times New Roman" w:cs="Times New Roman"/>
          <w:bCs/>
          <w:sz w:val="20"/>
          <w:szCs w:val="20"/>
        </w:rPr>
        <w:t xml:space="preserve">. Once they have gained attention, SMEs can generate Interest by providing more information about their beauty products and services through social media posts, videos, and stories </w:t>
      </w:r>
      <w:r w:rsidRPr="00411E2C">
        <w:rPr>
          <w:rFonts w:ascii="Times New Roman" w:eastAsia="Calibri" w:hAnsi="Times New Roman" w:cs="Times New Roman"/>
          <w:sz w:val="20"/>
          <w:szCs w:val="20"/>
        </w:rPr>
        <w:t>(Hassan et al., 2015)</w:t>
      </w:r>
      <w:r w:rsidRPr="00411E2C">
        <w:rPr>
          <w:rFonts w:ascii="Times New Roman" w:eastAsia="Calibri" w:hAnsi="Times New Roman" w:cs="Times New Roman"/>
          <w:bCs/>
          <w:sz w:val="20"/>
          <w:szCs w:val="20"/>
        </w:rPr>
        <w:t xml:space="preserve">. To create Desire, SMEs can use social media influencers and customer testimonials to showcase the benefits and results of their beauty products and services. Finally, to drive Action, SMEs can use social media advertising and shopping features to make it easy for customers to make a purchase </w:t>
      </w:r>
      <w:r w:rsidRPr="00411E2C">
        <w:rPr>
          <w:rFonts w:ascii="Times New Roman" w:eastAsia="Calibri" w:hAnsi="Times New Roman" w:cs="Times New Roman"/>
          <w:sz w:val="20"/>
          <w:szCs w:val="20"/>
        </w:rPr>
        <w:t>(Gunawardane et al., 2022)</w:t>
      </w:r>
      <w:r w:rsidRPr="00411E2C">
        <w:rPr>
          <w:rFonts w:ascii="Times New Roman" w:eastAsia="Calibri" w:hAnsi="Times New Roman" w:cs="Times New Roman"/>
          <w:bCs/>
          <w:color w:val="00B050"/>
          <w:sz w:val="20"/>
          <w:szCs w:val="20"/>
        </w:rPr>
        <w:t xml:space="preserve">. </w:t>
      </w:r>
    </w:p>
    <w:p w14:paraId="5B0434E4" w14:textId="77777777" w:rsidR="00DD6349" w:rsidRPr="0010222F" w:rsidRDefault="00DD6349" w:rsidP="000A32D1">
      <w:pPr>
        <w:spacing w:after="0" w:line="240" w:lineRule="auto"/>
        <w:jc w:val="both"/>
        <w:rPr>
          <w:rFonts w:ascii="Times New Roman" w:eastAsia="Calibri" w:hAnsi="Times New Roman" w:cs="Times New Roman"/>
          <w:bCs/>
          <w:color w:val="00B050"/>
          <w:sz w:val="14"/>
          <w:szCs w:val="14"/>
        </w:rPr>
      </w:pPr>
    </w:p>
    <w:p w14:paraId="4528B778" w14:textId="55D8971A" w:rsidR="000A32D1" w:rsidRPr="00411E2C" w:rsidRDefault="000A32D1" w:rsidP="000A32D1">
      <w:pPr>
        <w:spacing w:after="0" w:line="240" w:lineRule="auto"/>
        <w:jc w:val="both"/>
        <w:rPr>
          <w:rFonts w:ascii="Times New Roman" w:eastAsia="Calibri" w:hAnsi="Times New Roman" w:cs="Times New Roman"/>
          <w:b/>
          <w:bCs/>
          <w:szCs w:val="20"/>
        </w:rPr>
      </w:pPr>
      <w:r w:rsidRPr="00411E2C">
        <w:rPr>
          <w:rFonts w:ascii="Times New Roman" w:eastAsia="Calibri" w:hAnsi="Times New Roman" w:cs="Times New Roman"/>
          <w:b/>
          <w:bCs/>
          <w:szCs w:val="20"/>
        </w:rPr>
        <w:t>2.1.2 Theory of Planned Behavior by Icek Ajzen, 1985</w:t>
      </w:r>
    </w:p>
    <w:p w14:paraId="542E74BB" w14:textId="77777777" w:rsidR="000A32D1" w:rsidRPr="0010222F" w:rsidRDefault="000A32D1" w:rsidP="000A32D1">
      <w:pPr>
        <w:spacing w:after="0" w:line="240" w:lineRule="auto"/>
        <w:jc w:val="both"/>
        <w:rPr>
          <w:rFonts w:ascii="Times New Roman" w:eastAsia="Calibri" w:hAnsi="Times New Roman" w:cs="Times New Roman"/>
          <w:b/>
          <w:bCs/>
          <w:sz w:val="14"/>
          <w:szCs w:val="14"/>
        </w:rPr>
      </w:pPr>
    </w:p>
    <w:p w14:paraId="46134977" w14:textId="6210D477" w:rsidR="000A32D1" w:rsidRPr="00411E2C" w:rsidRDefault="000A32D1" w:rsidP="000A32D1">
      <w:pPr>
        <w:spacing w:after="0" w:line="240" w:lineRule="auto"/>
        <w:jc w:val="both"/>
        <w:rPr>
          <w:rFonts w:ascii="Times New Roman" w:eastAsia="Calibri" w:hAnsi="Times New Roman" w:cs="Times New Roman"/>
          <w:bCs/>
          <w:sz w:val="20"/>
          <w:szCs w:val="20"/>
        </w:rPr>
      </w:pPr>
      <w:r w:rsidRPr="00411E2C">
        <w:rPr>
          <w:rFonts w:ascii="Times New Roman" w:eastAsia="Calibri" w:hAnsi="Times New Roman" w:cs="Times New Roman"/>
          <w:bCs/>
          <w:sz w:val="20"/>
          <w:szCs w:val="20"/>
        </w:rPr>
        <w:t>The Theory of Planned Behavior (TPB) is a widely used psychological theory that explains how attitudes, beliefs, and intentions influence human behavior.</w:t>
      </w:r>
      <w:r w:rsidRPr="00411E2C">
        <w:rPr>
          <w:rFonts w:ascii="Times New Roman" w:eastAsia="Calibri" w:hAnsi="Times New Roman" w:cs="Times New Roman"/>
          <w:sz w:val="20"/>
          <w:szCs w:val="20"/>
        </w:rPr>
        <w:t xml:space="preserve"> T</w:t>
      </w:r>
      <w:r w:rsidRPr="00411E2C">
        <w:rPr>
          <w:rFonts w:ascii="Times New Roman" w:eastAsia="Calibri" w:hAnsi="Times New Roman" w:cs="Times New Roman"/>
          <w:bCs/>
          <w:sz w:val="20"/>
          <w:szCs w:val="20"/>
        </w:rPr>
        <w:t xml:space="preserve">PB can be applied to social media marketing and commercial </w:t>
      </w:r>
      <w:r w:rsidRPr="00411E2C">
        <w:rPr>
          <w:rFonts w:ascii="Times New Roman" w:eastAsia="Calibri" w:hAnsi="Times New Roman" w:cs="Times New Roman"/>
          <w:bCs/>
          <w:sz w:val="20"/>
          <w:szCs w:val="20"/>
        </w:rPr>
        <w:lastRenderedPageBreak/>
        <w:t xml:space="preserve">performance by understanding how consumers' attitudes, subjective norms, perceived behavioral control, and behavioral intentions influence their actual behavior </w:t>
      </w:r>
      <w:r w:rsidRPr="00411E2C">
        <w:rPr>
          <w:rFonts w:ascii="Times New Roman" w:eastAsia="Calibri" w:hAnsi="Times New Roman" w:cs="Times New Roman"/>
          <w:sz w:val="20"/>
          <w:szCs w:val="20"/>
        </w:rPr>
        <w:t>(Ajzen, 1</w:t>
      </w:r>
      <w:r w:rsidR="00234E4A" w:rsidRPr="00411E2C">
        <w:rPr>
          <w:rFonts w:ascii="Times New Roman" w:eastAsia="Calibri" w:hAnsi="Times New Roman" w:cs="Times New Roman"/>
          <w:sz w:val="20"/>
          <w:szCs w:val="20"/>
        </w:rPr>
        <w:t>985</w:t>
      </w:r>
      <w:r w:rsidRPr="00411E2C">
        <w:rPr>
          <w:rFonts w:ascii="Times New Roman" w:eastAsia="Calibri" w:hAnsi="Times New Roman" w:cs="Times New Roman"/>
          <w:sz w:val="20"/>
          <w:szCs w:val="20"/>
        </w:rPr>
        <w:t>)</w:t>
      </w:r>
      <w:r w:rsidRPr="00411E2C">
        <w:rPr>
          <w:rFonts w:ascii="Times New Roman" w:eastAsia="Calibri" w:hAnsi="Times New Roman" w:cs="Times New Roman"/>
          <w:bCs/>
          <w:sz w:val="20"/>
          <w:szCs w:val="20"/>
        </w:rPr>
        <w:t xml:space="preserve">. Consumers with positive attitudes towards social media marketing are more likely to engage with content, share it, and make purchases. Subjective norms, such as social pressure from friends, family, or influencers, and perceived behavioral control, such as ease of use and accessibility, also play crucial roles </w:t>
      </w:r>
      <w:r w:rsidRPr="00411E2C">
        <w:rPr>
          <w:rFonts w:ascii="Times New Roman" w:eastAsia="Calibri" w:hAnsi="Times New Roman" w:cs="Times New Roman"/>
          <w:sz w:val="20"/>
          <w:szCs w:val="20"/>
        </w:rPr>
        <w:t>(Chepkemoi et al., 2018)</w:t>
      </w:r>
      <w:r w:rsidRPr="00411E2C">
        <w:rPr>
          <w:rFonts w:ascii="Times New Roman" w:eastAsia="Calibri" w:hAnsi="Times New Roman" w:cs="Times New Roman"/>
          <w:bCs/>
          <w:sz w:val="20"/>
          <w:szCs w:val="20"/>
        </w:rPr>
        <w:t xml:space="preserve">. By understanding the TPB, businesses can develop effective social media marketing strategies, including targeted advertising, influencer partnerships, and user-friendly platforms, to improve commercial performance </w:t>
      </w:r>
      <w:r w:rsidRPr="00411E2C">
        <w:rPr>
          <w:rFonts w:ascii="Times New Roman" w:eastAsia="Calibri" w:hAnsi="Times New Roman" w:cs="Times New Roman"/>
          <w:sz w:val="20"/>
          <w:szCs w:val="20"/>
        </w:rPr>
        <w:t>(Zakwan Fadil Bakri, 2023)</w:t>
      </w:r>
      <w:r w:rsidRPr="00411E2C">
        <w:rPr>
          <w:rFonts w:ascii="Times New Roman" w:eastAsia="Calibri" w:hAnsi="Times New Roman" w:cs="Times New Roman"/>
          <w:bCs/>
          <w:sz w:val="20"/>
          <w:szCs w:val="20"/>
        </w:rPr>
        <w:t>.</w:t>
      </w:r>
    </w:p>
    <w:p w14:paraId="637B3AEA" w14:textId="77777777" w:rsidR="000A32D1" w:rsidRPr="00411E2C" w:rsidRDefault="000A32D1" w:rsidP="000A32D1">
      <w:pPr>
        <w:spacing w:after="0" w:line="240" w:lineRule="auto"/>
        <w:jc w:val="both"/>
        <w:rPr>
          <w:rFonts w:ascii="Times New Roman" w:eastAsia="Calibri" w:hAnsi="Times New Roman" w:cs="Times New Roman"/>
          <w:bCs/>
          <w:sz w:val="20"/>
          <w:szCs w:val="20"/>
        </w:rPr>
      </w:pPr>
    </w:p>
    <w:p w14:paraId="6CF63005" w14:textId="761590AD" w:rsidR="000A32D1" w:rsidRPr="00411E2C" w:rsidRDefault="000A32D1" w:rsidP="000A32D1">
      <w:pPr>
        <w:spacing w:after="0" w:line="240" w:lineRule="auto"/>
        <w:ind w:left="360" w:hanging="360"/>
        <w:jc w:val="both"/>
        <w:rPr>
          <w:rFonts w:ascii="Times New Roman" w:eastAsia="Calibri" w:hAnsi="Times New Roman" w:cs="Times New Roman"/>
          <w:b/>
          <w:bCs/>
          <w:szCs w:val="20"/>
        </w:rPr>
      </w:pPr>
      <w:r w:rsidRPr="00411E2C">
        <w:rPr>
          <w:rFonts w:ascii="Times New Roman" w:eastAsia="Calibri" w:hAnsi="Times New Roman" w:cs="Times New Roman"/>
          <w:b/>
          <w:bCs/>
          <w:szCs w:val="20"/>
        </w:rPr>
        <w:t>2.2 A Review of the Relationship between Social Media Marketing and Commercial Performance</w:t>
      </w:r>
    </w:p>
    <w:p w14:paraId="7736BC38" w14:textId="77777777" w:rsidR="000A32D1" w:rsidRPr="00411E2C" w:rsidRDefault="000A32D1" w:rsidP="000A32D1">
      <w:pPr>
        <w:spacing w:after="0" w:line="240" w:lineRule="auto"/>
        <w:jc w:val="both"/>
        <w:rPr>
          <w:rFonts w:ascii="Times New Roman" w:eastAsia="Calibri" w:hAnsi="Times New Roman" w:cs="Times New Roman"/>
          <w:b/>
          <w:bCs/>
          <w:sz w:val="20"/>
          <w:szCs w:val="20"/>
        </w:rPr>
      </w:pPr>
    </w:p>
    <w:p w14:paraId="3B9D2F32" w14:textId="5E358EF5" w:rsidR="000A32D1" w:rsidRPr="00411E2C" w:rsidRDefault="000A32D1" w:rsidP="000A32D1">
      <w:pPr>
        <w:spacing w:after="0" w:line="240" w:lineRule="auto"/>
        <w:jc w:val="both"/>
        <w:rPr>
          <w:rFonts w:ascii="Times New Roman" w:eastAsia="Calibri" w:hAnsi="Times New Roman" w:cs="Times New Roman"/>
          <w:bCs/>
          <w:sz w:val="20"/>
          <w:szCs w:val="20"/>
        </w:rPr>
      </w:pPr>
      <w:r w:rsidRPr="00411E2C">
        <w:rPr>
          <w:rFonts w:ascii="Times New Roman" w:eastAsia="Calibri" w:hAnsi="Times New Roman" w:cs="Times New Roman"/>
          <w:bCs/>
          <w:sz w:val="20"/>
          <w:szCs w:val="20"/>
        </w:rPr>
        <w:t xml:space="preserve">Social media marketing is the use of social media by businesses to promote goods and services </w:t>
      </w:r>
      <w:r w:rsidRPr="00411E2C">
        <w:rPr>
          <w:rFonts w:ascii="Times New Roman" w:eastAsia="Calibri" w:hAnsi="Times New Roman" w:cs="Times New Roman"/>
          <w:sz w:val="20"/>
          <w:szCs w:val="20"/>
        </w:rPr>
        <w:t>(Sufian et al., 2020)</w:t>
      </w:r>
      <w:r w:rsidRPr="00411E2C">
        <w:rPr>
          <w:rFonts w:ascii="Times New Roman" w:eastAsia="Calibri" w:hAnsi="Times New Roman" w:cs="Times New Roman"/>
          <w:bCs/>
          <w:sz w:val="20"/>
          <w:szCs w:val="20"/>
        </w:rPr>
        <w:t xml:space="preserve">. Various studies reveal that digital marketing using social media platforms have significantly increased and improved commercial performance </w:t>
      </w:r>
      <w:r w:rsidRPr="00411E2C">
        <w:rPr>
          <w:rFonts w:ascii="Times New Roman" w:eastAsia="Calibri" w:hAnsi="Times New Roman" w:cs="Times New Roman"/>
          <w:sz w:val="20"/>
          <w:szCs w:val="20"/>
        </w:rPr>
        <w:t>(</w:t>
      </w:r>
      <w:proofErr w:type="spellStart"/>
      <w:r w:rsidRPr="00411E2C">
        <w:rPr>
          <w:rFonts w:ascii="Times New Roman" w:eastAsia="Calibri" w:hAnsi="Times New Roman" w:cs="Times New Roman"/>
          <w:sz w:val="20"/>
          <w:szCs w:val="20"/>
        </w:rPr>
        <w:t>Muchori</w:t>
      </w:r>
      <w:proofErr w:type="spellEnd"/>
      <w:r w:rsidRPr="00411E2C">
        <w:rPr>
          <w:rFonts w:ascii="Times New Roman" w:eastAsia="Calibri" w:hAnsi="Times New Roman" w:cs="Times New Roman"/>
          <w:sz w:val="20"/>
          <w:szCs w:val="20"/>
        </w:rPr>
        <w:t xml:space="preserve"> &amp; Reid, 2025; Quraishi</w:t>
      </w:r>
      <w:r w:rsidR="00234E4A" w:rsidRPr="00411E2C">
        <w:rPr>
          <w:rFonts w:ascii="Times New Roman" w:eastAsia="Calibri" w:hAnsi="Times New Roman" w:cs="Times New Roman"/>
          <w:sz w:val="20"/>
          <w:szCs w:val="20"/>
        </w:rPr>
        <w:t xml:space="preserve"> &amp; Kumar, 2025</w:t>
      </w:r>
      <w:r w:rsidRPr="00411E2C">
        <w:rPr>
          <w:rFonts w:ascii="Times New Roman" w:eastAsia="Calibri" w:hAnsi="Times New Roman" w:cs="Times New Roman"/>
          <w:sz w:val="20"/>
          <w:szCs w:val="20"/>
        </w:rPr>
        <w:t xml:space="preserve">; </w:t>
      </w:r>
      <w:proofErr w:type="spellStart"/>
      <w:r w:rsidRPr="00411E2C">
        <w:rPr>
          <w:rFonts w:ascii="Times New Roman" w:eastAsia="Calibri" w:hAnsi="Times New Roman" w:cs="Times New Roman"/>
          <w:sz w:val="20"/>
          <w:szCs w:val="20"/>
        </w:rPr>
        <w:t>Wantchami</w:t>
      </w:r>
      <w:proofErr w:type="spellEnd"/>
      <w:r w:rsidRPr="00411E2C">
        <w:rPr>
          <w:rFonts w:ascii="Times New Roman" w:eastAsia="Calibri" w:hAnsi="Times New Roman" w:cs="Times New Roman"/>
          <w:sz w:val="20"/>
          <w:szCs w:val="20"/>
        </w:rPr>
        <w:t xml:space="preserve"> et al., 2020a)</w:t>
      </w:r>
      <w:r w:rsidRPr="00411E2C">
        <w:rPr>
          <w:rFonts w:ascii="Times New Roman" w:eastAsia="Calibri" w:hAnsi="Times New Roman" w:cs="Times New Roman"/>
          <w:bCs/>
          <w:sz w:val="20"/>
          <w:szCs w:val="20"/>
        </w:rPr>
        <w:t xml:space="preserve">. For instance, incorporation of social media in advertising helps SMEs boost their awareness of customer perspectives and strengthen their customer relations, thereby having a significant impact on their business performance </w:t>
      </w:r>
      <w:r w:rsidRPr="00411E2C">
        <w:rPr>
          <w:rFonts w:ascii="Times New Roman" w:eastAsia="Calibri" w:hAnsi="Times New Roman" w:cs="Times New Roman"/>
          <w:sz w:val="20"/>
          <w:szCs w:val="20"/>
        </w:rPr>
        <w:t>(Salamah et al., 2022)</w:t>
      </w:r>
      <w:r w:rsidRPr="00411E2C">
        <w:rPr>
          <w:rFonts w:ascii="Times New Roman" w:eastAsia="Calibri" w:hAnsi="Times New Roman" w:cs="Times New Roman"/>
          <w:bCs/>
          <w:sz w:val="20"/>
          <w:szCs w:val="20"/>
        </w:rPr>
        <w:t xml:space="preserve">. </w:t>
      </w:r>
    </w:p>
    <w:p w14:paraId="6D1E2FE9" w14:textId="77777777" w:rsidR="000A32D1" w:rsidRPr="00411E2C" w:rsidRDefault="000A32D1" w:rsidP="000A32D1">
      <w:pPr>
        <w:spacing w:after="0" w:line="240" w:lineRule="auto"/>
        <w:jc w:val="both"/>
        <w:rPr>
          <w:rFonts w:ascii="Times New Roman" w:eastAsia="Calibri" w:hAnsi="Times New Roman" w:cs="Times New Roman"/>
          <w:sz w:val="16"/>
          <w:szCs w:val="20"/>
        </w:rPr>
      </w:pPr>
    </w:p>
    <w:p w14:paraId="182862EA" w14:textId="567B0730" w:rsidR="000A32D1" w:rsidRPr="00411E2C" w:rsidRDefault="000A32D1" w:rsidP="000A32D1">
      <w:pPr>
        <w:spacing w:after="0" w:line="240" w:lineRule="auto"/>
        <w:jc w:val="both"/>
        <w:rPr>
          <w:rFonts w:ascii="Times New Roman" w:eastAsia="Calibri" w:hAnsi="Times New Roman" w:cs="Times New Roman"/>
          <w:b/>
          <w:bCs/>
          <w:szCs w:val="20"/>
        </w:rPr>
      </w:pPr>
      <w:r w:rsidRPr="00411E2C">
        <w:rPr>
          <w:rFonts w:ascii="Times New Roman" w:eastAsia="Calibri" w:hAnsi="Times New Roman" w:cs="Times New Roman"/>
          <w:b/>
          <w:bCs/>
          <w:szCs w:val="20"/>
        </w:rPr>
        <w:t xml:space="preserve">2.2.1 Social Media Platforms and Commercial Performance </w:t>
      </w:r>
    </w:p>
    <w:p w14:paraId="1EABC019" w14:textId="77777777" w:rsidR="000A32D1" w:rsidRPr="00411E2C" w:rsidRDefault="000A32D1" w:rsidP="000A32D1">
      <w:pPr>
        <w:spacing w:after="0" w:line="240" w:lineRule="auto"/>
        <w:jc w:val="both"/>
        <w:rPr>
          <w:rFonts w:ascii="Times New Roman" w:eastAsia="Calibri" w:hAnsi="Times New Roman" w:cs="Times New Roman"/>
          <w:b/>
          <w:bCs/>
          <w:sz w:val="16"/>
          <w:szCs w:val="20"/>
        </w:rPr>
      </w:pPr>
    </w:p>
    <w:p w14:paraId="60676500" w14:textId="48CF93BB" w:rsidR="000A32D1" w:rsidRPr="00411E2C" w:rsidRDefault="000A32D1" w:rsidP="000A32D1">
      <w:pPr>
        <w:spacing w:after="0" w:line="240" w:lineRule="auto"/>
        <w:jc w:val="both"/>
        <w:rPr>
          <w:rFonts w:ascii="Times New Roman" w:eastAsia="Calibri" w:hAnsi="Times New Roman" w:cs="Times New Roman"/>
          <w:bCs/>
          <w:sz w:val="20"/>
          <w:szCs w:val="20"/>
        </w:rPr>
      </w:pPr>
      <w:r w:rsidRPr="00411E2C">
        <w:rPr>
          <w:rFonts w:ascii="Times New Roman" w:eastAsia="Calibri" w:hAnsi="Times New Roman" w:cs="Times New Roman"/>
          <w:bCs/>
          <w:sz w:val="20"/>
          <w:szCs w:val="20"/>
        </w:rPr>
        <w:t xml:space="preserve">Social media platforms are channels that many businesses use to interact with potential customers </w:t>
      </w:r>
      <w:r w:rsidRPr="00411E2C">
        <w:rPr>
          <w:rFonts w:ascii="Times New Roman" w:eastAsia="Calibri" w:hAnsi="Times New Roman" w:cs="Times New Roman"/>
          <w:sz w:val="20"/>
          <w:szCs w:val="20"/>
        </w:rPr>
        <w:t>(Gunawardane et al., 2022)</w:t>
      </w:r>
      <w:r w:rsidRPr="00411E2C">
        <w:rPr>
          <w:rFonts w:ascii="Times New Roman" w:eastAsia="Calibri" w:hAnsi="Times New Roman" w:cs="Times New Roman"/>
          <w:bCs/>
          <w:sz w:val="20"/>
          <w:szCs w:val="20"/>
        </w:rPr>
        <w:t xml:space="preserve">. It is essential to understand that by leveraging platforms like Instagram, Facebook, </w:t>
      </w:r>
      <w:proofErr w:type="spellStart"/>
      <w:r w:rsidRPr="00411E2C">
        <w:rPr>
          <w:rFonts w:ascii="Times New Roman" w:eastAsia="Calibri" w:hAnsi="Times New Roman" w:cs="Times New Roman"/>
          <w:bCs/>
          <w:sz w:val="20"/>
          <w:szCs w:val="20"/>
        </w:rPr>
        <w:t>Tiktok</w:t>
      </w:r>
      <w:proofErr w:type="spellEnd"/>
      <w:r w:rsidRPr="00411E2C">
        <w:rPr>
          <w:rFonts w:ascii="Times New Roman" w:eastAsia="Calibri" w:hAnsi="Times New Roman" w:cs="Times New Roman"/>
          <w:bCs/>
          <w:sz w:val="20"/>
          <w:szCs w:val="20"/>
        </w:rPr>
        <w:t xml:space="preserve"> and WhatsApp, beauty SMEs can showcase products, share tutorials, and interact with customers, driving sales and revenue growth </w:t>
      </w:r>
      <w:r w:rsidRPr="00411E2C">
        <w:rPr>
          <w:rFonts w:ascii="Times New Roman" w:eastAsia="Calibri" w:hAnsi="Times New Roman" w:cs="Times New Roman"/>
          <w:sz w:val="20"/>
          <w:szCs w:val="20"/>
        </w:rPr>
        <w:t>(Chen &amp; Lien, 2017)</w:t>
      </w:r>
      <w:r w:rsidRPr="00411E2C">
        <w:rPr>
          <w:rFonts w:ascii="Times New Roman" w:eastAsia="Calibri" w:hAnsi="Times New Roman" w:cs="Times New Roman"/>
          <w:bCs/>
          <w:sz w:val="20"/>
          <w:szCs w:val="20"/>
        </w:rPr>
        <w:t xml:space="preserve">. </w:t>
      </w:r>
      <w:proofErr w:type="spellStart"/>
      <w:r w:rsidRPr="00411E2C">
        <w:rPr>
          <w:rFonts w:ascii="Times New Roman" w:eastAsia="Calibri" w:hAnsi="Times New Roman" w:cs="Times New Roman"/>
          <w:bCs/>
          <w:sz w:val="20"/>
          <w:szCs w:val="20"/>
        </w:rPr>
        <w:t>Yupelmi</w:t>
      </w:r>
      <w:proofErr w:type="spellEnd"/>
      <w:r w:rsidRPr="00411E2C">
        <w:rPr>
          <w:rFonts w:ascii="Times New Roman" w:eastAsia="Calibri" w:hAnsi="Times New Roman" w:cs="Times New Roman"/>
          <w:bCs/>
          <w:sz w:val="20"/>
          <w:szCs w:val="20"/>
        </w:rPr>
        <w:t xml:space="preserve"> and colleagues have warned that to maximize the impact of social media marketing on commercial performance, beauty SMEs must measure and optimize their efforts </w:t>
      </w:r>
      <w:r w:rsidRPr="00411E2C">
        <w:rPr>
          <w:rFonts w:ascii="Times New Roman" w:eastAsia="Calibri" w:hAnsi="Times New Roman" w:cs="Times New Roman"/>
          <w:sz w:val="20"/>
          <w:szCs w:val="20"/>
        </w:rPr>
        <w:t>(</w:t>
      </w:r>
      <w:proofErr w:type="spellStart"/>
      <w:r w:rsidRPr="00411E2C">
        <w:rPr>
          <w:rFonts w:ascii="Times New Roman" w:eastAsia="Calibri" w:hAnsi="Times New Roman" w:cs="Times New Roman"/>
          <w:sz w:val="20"/>
          <w:szCs w:val="20"/>
        </w:rPr>
        <w:t>Yupelmi</w:t>
      </w:r>
      <w:proofErr w:type="spellEnd"/>
      <w:r w:rsidRPr="00411E2C">
        <w:rPr>
          <w:rFonts w:ascii="Times New Roman" w:eastAsia="Calibri" w:hAnsi="Times New Roman" w:cs="Times New Roman"/>
          <w:sz w:val="20"/>
          <w:szCs w:val="20"/>
        </w:rPr>
        <w:t xml:space="preserve"> et al., 2023)</w:t>
      </w:r>
      <w:r w:rsidRPr="00411E2C">
        <w:rPr>
          <w:rFonts w:ascii="Times New Roman" w:eastAsia="Calibri" w:hAnsi="Times New Roman" w:cs="Times New Roman"/>
          <w:bCs/>
          <w:sz w:val="20"/>
          <w:szCs w:val="20"/>
        </w:rPr>
        <w:t xml:space="preserve">. This involves tracking key performance indicators like engagement rates, website traffic, and sales conversions, and adjusting social media strategies accordingly </w:t>
      </w:r>
      <w:r w:rsidRPr="00411E2C">
        <w:rPr>
          <w:rFonts w:ascii="Times New Roman" w:eastAsia="Calibri" w:hAnsi="Times New Roman" w:cs="Times New Roman"/>
          <w:sz w:val="20"/>
          <w:szCs w:val="20"/>
        </w:rPr>
        <w:t>(</w:t>
      </w:r>
      <w:proofErr w:type="spellStart"/>
      <w:r w:rsidRPr="00411E2C">
        <w:rPr>
          <w:rFonts w:ascii="Times New Roman" w:eastAsia="Calibri" w:hAnsi="Times New Roman" w:cs="Times New Roman"/>
          <w:sz w:val="20"/>
          <w:szCs w:val="20"/>
        </w:rPr>
        <w:t>Gräve</w:t>
      </w:r>
      <w:proofErr w:type="spellEnd"/>
      <w:r w:rsidRPr="00411E2C">
        <w:rPr>
          <w:rFonts w:ascii="Times New Roman" w:eastAsia="Calibri" w:hAnsi="Times New Roman" w:cs="Times New Roman"/>
          <w:sz w:val="20"/>
          <w:szCs w:val="20"/>
        </w:rPr>
        <w:t>, 2019)</w:t>
      </w:r>
      <w:r w:rsidRPr="00411E2C">
        <w:rPr>
          <w:rFonts w:ascii="Times New Roman" w:eastAsia="Calibri" w:hAnsi="Times New Roman" w:cs="Times New Roman"/>
          <w:bCs/>
          <w:sz w:val="20"/>
          <w:szCs w:val="20"/>
        </w:rPr>
        <w:t xml:space="preserve">. By doing so, beauty SMEs can drive sales, revenue growth, and competitiveness, ultimately achieving improved commercial performance </w:t>
      </w:r>
      <w:r w:rsidRPr="00411E2C">
        <w:rPr>
          <w:rFonts w:ascii="Times New Roman" w:eastAsia="Calibri" w:hAnsi="Times New Roman" w:cs="Times New Roman"/>
          <w:sz w:val="20"/>
          <w:szCs w:val="20"/>
        </w:rPr>
        <w:t>(</w:t>
      </w:r>
      <w:proofErr w:type="spellStart"/>
      <w:r w:rsidRPr="00411E2C">
        <w:rPr>
          <w:rFonts w:ascii="Times New Roman" w:eastAsia="Calibri" w:hAnsi="Times New Roman" w:cs="Times New Roman"/>
          <w:sz w:val="20"/>
          <w:szCs w:val="20"/>
        </w:rPr>
        <w:t>Aisjah</w:t>
      </w:r>
      <w:proofErr w:type="spellEnd"/>
      <w:r w:rsidRPr="00411E2C">
        <w:rPr>
          <w:rFonts w:ascii="Times New Roman" w:eastAsia="Calibri" w:hAnsi="Times New Roman" w:cs="Times New Roman"/>
          <w:sz w:val="20"/>
          <w:szCs w:val="20"/>
        </w:rPr>
        <w:t xml:space="preserve"> et al., 2023)</w:t>
      </w:r>
      <w:r w:rsidRPr="00411E2C">
        <w:rPr>
          <w:rFonts w:ascii="Times New Roman" w:eastAsia="Calibri" w:hAnsi="Times New Roman" w:cs="Times New Roman"/>
          <w:bCs/>
          <w:sz w:val="20"/>
          <w:szCs w:val="20"/>
        </w:rPr>
        <w:t>. These insights collectively contribute to understanding the multifaceted nature of social media platforms and its significance in contemporary business strategies.</w:t>
      </w:r>
    </w:p>
    <w:p w14:paraId="5E634353" w14:textId="77777777" w:rsidR="000A32D1" w:rsidRPr="00411E2C" w:rsidRDefault="000A32D1" w:rsidP="000A32D1">
      <w:pPr>
        <w:spacing w:after="0" w:line="240" w:lineRule="auto"/>
        <w:jc w:val="both"/>
        <w:rPr>
          <w:rFonts w:ascii="Times New Roman" w:eastAsia="Calibri" w:hAnsi="Times New Roman" w:cs="Times New Roman"/>
          <w:bCs/>
          <w:sz w:val="16"/>
          <w:szCs w:val="20"/>
        </w:rPr>
      </w:pPr>
    </w:p>
    <w:p w14:paraId="799AA177" w14:textId="755E13C9" w:rsidR="000A32D1" w:rsidRPr="00411E2C" w:rsidRDefault="000A32D1" w:rsidP="000A32D1">
      <w:pPr>
        <w:spacing w:after="0" w:line="240" w:lineRule="auto"/>
        <w:jc w:val="both"/>
        <w:rPr>
          <w:rFonts w:ascii="Times New Roman" w:eastAsia="Calibri" w:hAnsi="Times New Roman" w:cs="Times New Roman"/>
          <w:b/>
          <w:bCs/>
          <w:szCs w:val="20"/>
        </w:rPr>
      </w:pPr>
      <w:r w:rsidRPr="00411E2C">
        <w:rPr>
          <w:rFonts w:ascii="Times New Roman" w:eastAsia="Calibri" w:hAnsi="Times New Roman" w:cs="Times New Roman"/>
          <w:b/>
          <w:bCs/>
          <w:szCs w:val="20"/>
        </w:rPr>
        <w:t>2.2.2 Social Media Influencers (SMIs) and Commercial Performance</w:t>
      </w:r>
    </w:p>
    <w:p w14:paraId="181A455E" w14:textId="77777777" w:rsidR="000A32D1" w:rsidRPr="00411E2C" w:rsidRDefault="000A32D1" w:rsidP="000A32D1">
      <w:pPr>
        <w:spacing w:after="0" w:line="240" w:lineRule="auto"/>
        <w:jc w:val="both"/>
        <w:rPr>
          <w:rFonts w:ascii="Times New Roman" w:eastAsia="Calibri" w:hAnsi="Times New Roman" w:cs="Times New Roman"/>
          <w:b/>
          <w:bCs/>
          <w:sz w:val="16"/>
          <w:szCs w:val="20"/>
        </w:rPr>
      </w:pPr>
    </w:p>
    <w:p w14:paraId="3C3144B9" w14:textId="77777777" w:rsidR="000A32D1" w:rsidRPr="00411E2C" w:rsidRDefault="000A32D1" w:rsidP="000A32D1">
      <w:pPr>
        <w:spacing w:after="0" w:line="240" w:lineRule="auto"/>
        <w:jc w:val="both"/>
        <w:rPr>
          <w:rFonts w:ascii="Times New Roman" w:eastAsia="Calibri" w:hAnsi="Times New Roman" w:cs="Times New Roman"/>
          <w:bCs/>
          <w:sz w:val="20"/>
          <w:szCs w:val="20"/>
        </w:rPr>
      </w:pPr>
      <w:r w:rsidRPr="00411E2C">
        <w:rPr>
          <w:rFonts w:ascii="Times New Roman" w:eastAsia="Calibri" w:hAnsi="Times New Roman" w:cs="Times New Roman"/>
          <w:bCs/>
          <w:sz w:val="20"/>
          <w:szCs w:val="20"/>
        </w:rPr>
        <w:t xml:space="preserve">Secondly, social media influencer marketing strategy, is the engagement with individuals who have built a significant following on social media platforms such as Instagram, YouTube, TikTok, and blogs </w:t>
      </w:r>
      <w:r w:rsidRPr="00411E2C">
        <w:rPr>
          <w:rFonts w:ascii="Times New Roman" w:eastAsia="Calibri" w:hAnsi="Times New Roman" w:cs="Times New Roman"/>
          <w:sz w:val="20"/>
          <w:szCs w:val="20"/>
        </w:rPr>
        <w:t>(Keasey et al., 2025)</w:t>
      </w:r>
      <w:r w:rsidRPr="00411E2C">
        <w:rPr>
          <w:rFonts w:ascii="Times New Roman" w:eastAsia="Calibri" w:hAnsi="Times New Roman" w:cs="Times New Roman"/>
          <w:bCs/>
          <w:sz w:val="20"/>
          <w:szCs w:val="20"/>
        </w:rPr>
        <w:t xml:space="preserve">, piggybacking on their online presence to promote products, services, or ideas to their audience, often sharing personal experiences, opinions, and expertise. SMIs often specialize in various niches, including beauty, fashion, lifestyle, and more </w:t>
      </w:r>
      <w:r w:rsidRPr="00411E2C">
        <w:rPr>
          <w:rFonts w:ascii="Times New Roman" w:eastAsia="Calibri" w:hAnsi="Times New Roman" w:cs="Times New Roman"/>
          <w:sz w:val="20"/>
          <w:szCs w:val="20"/>
        </w:rPr>
        <w:t>(Alves de Castro et al., 2022)</w:t>
      </w:r>
      <w:r w:rsidRPr="00411E2C">
        <w:rPr>
          <w:rFonts w:ascii="Times New Roman" w:eastAsia="Calibri" w:hAnsi="Times New Roman" w:cs="Times New Roman"/>
          <w:bCs/>
          <w:sz w:val="20"/>
          <w:szCs w:val="20"/>
        </w:rPr>
        <w:t xml:space="preserve">. Consequently, SMIs could constitute important partners of SMEs in the beauty sector to improve commercial performance. By partnering with them, SMEs can increase brand awareness, reach a targeted audience, and drive sales </w:t>
      </w:r>
      <w:r w:rsidRPr="00411E2C">
        <w:rPr>
          <w:rFonts w:ascii="Times New Roman" w:eastAsia="Calibri" w:hAnsi="Times New Roman" w:cs="Times New Roman"/>
          <w:sz w:val="20"/>
          <w:szCs w:val="20"/>
        </w:rPr>
        <w:t>(Tiwari, 2021)</w:t>
      </w:r>
      <w:r w:rsidRPr="00411E2C">
        <w:rPr>
          <w:rFonts w:ascii="Times New Roman" w:eastAsia="Calibri" w:hAnsi="Times New Roman" w:cs="Times New Roman"/>
          <w:bCs/>
          <w:sz w:val="20"/>
          <w:szCs w:val="20"/>
        </w:rPr>
        <w:t xml:space="preserve">. Influencers' recommendations and reviews can build trust and credibility with potential customers, who often look to social media for product information and inspiration </w:t>
      </w:r>
      <w:r w:rsidRPr="00411E2C">
        <w:rPr>
          <w:rFonts w:ascii="Times New Roman" w:eastAsia="Calibri" w:hAnsi="Times New Roman" w:cs="Times New Roman"/>
          <w:sz w:val="20"/>
          <w:szCs w:val="20"/>
        </w:rPr>
        <w:t>(Brooks et al., 2021)</w:t>
      </w:r>
      <w:r w:rsidRPr="00411E2C">
        <w:rPr>
          <w:rFonts w:ascii="Times New Roman" w:eastAsia="Calibri" w:hAnsi="Times New Roman" w:cs="Times New Roman"/>
          <w:bCs/>
          <w:sz w:val="20"/>
          <w:szCs w:val="20"/>
        </w:rPr>
        <w:t xml:space="preserve">. Moreover, influencers can provide valuable feedback and insights to SMEs, helping them refine their products and marketing strategies </w:t>
      </w:r>
      <w:r w:rsidRPr="00411E2C">
        <w:rPr>
          <w:rFonts w:ascii="Times New Roman" w:eastAsia="Calibri" w:hAnsi="Times New Roman" w:cs="Times New Roman"/>
          <w:sz w:val="20"/>
          <w:szCs w:val="20"/>
        </w:rPr>
        <w:t>(Kao et al., 2017)</w:t>
      </w:r>
      <w:r w:rsidRPr="00411E2C">
        <w:rPr>
          <w:rFonts w:ascii="Times New Roman" w:eastAsia="Calibri" w:hAnsi="Times New Roman" w:cs="Times New Roman"/>
          <w:bCs/>
          <w:sz w:val="20"/>
          <w:szCs w:val="20"/>
        </w:rPr>
        <w:t>. Overall, collaborating with SMIs can be a highly effective way for SMEs in the beauty sector to expand their customer base, boost revenue, and stay competitive in a crowded market. This argument lays ground on our second sub hypothesis which is, Influencer marketing has a positive influence on commercial performance of SMEs of the beauty sector in Cameroon.</w:t>
      </w:r>
    </w:p>
    <w:p w14:paraId="249A345B" w14:textId="77777777" w:rsidR="000A32D1" w:rsidRPr="00DA61FA" w:rsidRDefault="000A32D1" w:rsidP="000A32D1">
      <w:pPr>
        <w:spacing w:after="0" w:line="240" w:lineRule="auto"/>
        <w:jc w:val="both"/>
        <w:rPr>
          <w:rFonts w:ascii="Times New Roman" w:eastAsia="Calibri" w:hAnsi="Times New Roman" w:cs="Times New Roman"/>
          <w:b/>
          <w:sz w:val="20"/>
          <w:szCs w:val="28"/>
        </w:rPr>
      </w:pPr>
    </w:p>
    <w:p w14:paraId="492635AA" w14:textId="74EE95D5"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 xml:space="preserve">3. Methodology </w:t>
      </w:r>
    </w:p>
    <w:p w14:paraId="4387CAE8" w14:textId="77777777" w:rsidR="000A32D1" w:rsidRPr="00DA61FA" w:rsidRDefault="000A32D1" w:rsidP="000A32D1">
      <w:pPr>
        <w:spacing w:after="0" w:line="240" w:lineRule="auto"/>
        <w:jc w:val="both"/>
        <w:rPr>
          <w:rFonts w:ascii="Times New Roman" w:eastAsia="Calibri" w:hAnsi="Times New Roman" w:cs="Times New Roman"/>
          <w:b/>
          <w:szCs w:val="28"/>
        </w:rPr>
      </w:pPr>
    </w:p>
    <w:p w14:paraId="59E58709" w14:textId="4E0457F5"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3.1 Research Design</w:t>
      </w:r>
    </w:p>
    <w:p w14:paraId="0AC7BD76" w14:textId="77777777" w:rsidR="000A32D1" w:rsidRPr="00DA61FA" w:rsidRDefault="000A32D1" w:rsidP="000A32D1">
      <w:pPr>
        <w:spacing w:after="0" w:line="240" w:lineRule="auto"/>
        <w:jc w:val="both"/>
        <w:rPr>
          <w:rFonts w:ascii="Times New Roman" w:eastAsia="Calibri" w:hAnsi="Times New Roman" w:cs="Times New Roman"/>
          <w:b/>
          <w:sz w:val="20"/>
          <w:szCs w:val="28"/>
        </w:rPr>
      </w:pPr>
    </w:p>
    <w:p w14:paraId="557A3AA9" w14:textId="77777777"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This research adapted a cross-sectional descriptive and analytical design to evaluate the influence of social media marketing on commercial performance of SMEs in the beauty sector in Cameroon. A quantitative approach epistemologically rooted in positivism as well as a hypothetico-deductive approach were adopted review of the relationship between social media marketing and commercial performance to lead our work. </w:t>
      </w:r>
    </w:p>
    <w:p w14:paraId="3773C0A8"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4D294FCB" w14:textId="373BCAEB"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lastRenderedPageBreak/>
        <w:t>3.2 Target Population and Sampling of the Study</w:t>
      </w:r>
    </w:p>
    <w:p w14:paraId="5B44ED87"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44E6F5E3" w14:textId="36B4ADA1"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We targeted small and medium-sized enterprises actively involved in the beauty sector in Cameroon, based in the cities of </w:t>
      </w:r>
      <w:proofErr w:type="spellStart"/>
      <w:r w:rsidRPr="00411E2C">
        <w:rPr>
          <w:rFonts w:ascii="Times New Roman" w:eastAsia="Calibri" w:hAnsi="Times New Roman" w:cs="Times New Roman"/>
          <w:sz w:val="20"/>
          <w:szCs w:val="20"/>
        </w:rPr>
        <w:t>Yaounde</w:t>
      </w:r>
      <w:proofErr w:type="spellEnd"/>
      <w:r w:rsidRPr="00411E2C">
        <w:rPr>
          <w:rFonts w:ascii="Times New Roman" w:eastAsia="Calibri" w:hAnsi="Times New Roman" w:cs="Times New Roman"/>
          <w:sz w:val="20"/>
          <w:szCs w:val="20"/>
        </w:rPr>
        <w:t xml:space="preserve">, Douala, Limbe and </w:t>
      </w:r>
      <w:proofErr w:type="spellStart"/>
      <w:r w:rsidRPr="00411E2C">
        <w:rPr>
          <w:rFonts w:ascii="Times New Roman" w:eastAsia="Calibri" w:hAnsi="Times New Roman" w:cs="Times New Roman"/>
          <w:sz w:val="20"/>
          <w:szCs w:val="20"/>
        </w:rPr>
        <w:t>Bafoussam</w:t>
      </w:r>
      <w:proofErr w:type="spellEnd"/>
      <w:r w:rsidRPr="00411E2C">
        <w:rPr>
          <w:rFonts w:ascii="Times New Roman" w:eastAsia="Calibri" w:hAnsi="Times New Roman" w:cs="Times New Roman"/>
          <w:sz w:val="20"/>
          <w:szCs w:val="20"/>
        </w:rPr>
        <w:t xml:space="preserve"> respectively, where about 75% of SMEs in Cameroon operate according to the</w:t>
      </w:r>
      <w:r w:rsidR="001B3197" w:rsidRPr="00411E2C">
        <w:rPr>
          <w:rFonts w:ascii="Times New Roman" w:eastAsia="Calibri" w:hAnsi="Times New Roman" w:cs="Times New Roman"/>
          <w:sz w:val="20"/>
          <w:szCs w:val="20"/>
        </w:rPr>
        <w:t xml:space="preserve"> Ministry of trade</w:t>
      </w:r>
      <w:r w:rsidRPr="00411E2C">
        <w:rPr>
          <w:rFonts w:ascii="Times New Roman" w:eastAsia="Calibri" w:hAnsi="Times New Roman" w:cs="Times New Roman"/>
          <w:sz w:val="20"/>
          <w:szCs w:val="20"/>
        </w:rPr>
        <w:t>, 2016 report. This study used the convenience sampling method, to select SMEs from different beauty sub-sectors including cosmetics, hairdo salons, and skincare.</w:t>
      </w:r>
    </w:p>
    <w:p w14:paraId="53CECB30"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6B73E8D1" w14:textId="2D7E0A43"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 xml:space="preserve">3.3 Study </w:t>
      </w:r>
      <w:r w:rsidR="00E84FC5" w:rsidRPr="00411E2C">
        <w:rPr>
          <w:rFonts w:ascii="Times New Roman" w:eastAsia="Calibri" w:hAnsi="Times New Roman" w:cs="Times New Roman"/>
          <w:b/>
          <w:szCs w:val="20"/>
        </w:rPr>
        <w:t>Period</w:t>
      </w:r>
    </w:p>
    <w:p w14:paraId="5B26817A"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58B79495" w14:textId="77777777"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The field data collection for this study took place from March 2025 to July 2025, from the drafting of the research proposal to through data collection and analyses. </w:t>
      </w:r>
    </w:p>
    <w:p w14:paraId="42BD55A3"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15CBFF4F" w14:textId="182B9593"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3.4 Data Collection Procedure</w:t>
      </w:r>
    </w:p>
    <w:p w14:paraId="1B585E11"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4E0E31BF" w14:textId="6FC35559"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A structured self-administered questionnaire was distributed to owners and managers of beauty small and medium sized enterprises in the towns of Douala, Yaoundé, </w:t>
      </w:r>
      <w:proofErr w:type="spellStart"/>
      <w:r w:rsidRPr="00411E2C">
        <w:rPr>
          <w:rFonts w:ascii="Times New Roman" w:eastAsia="Calibri" w:hAnsi="Times New Roman" w:cs="Times New Roman"/>
          <w:sz w:val="20"/>
          <w:szCs w:val="20"/>
        </w:rPr>
        <w:t>Bafoussam</w:t>
      </w:r>
      <w:proofErr w:type="spellEnd"/>
      <w:r w:rsidRPr="00411E2C">
        <w:rPr>
          <w:rFonts w:ascii="Times New Roman" w:eastAsia="Calibri" w:hAnsi="Times New Roman" w:cs="Times New Roman"/>
          <w:sz w:val="20"/>
          <w:szCs w:val="20"/>
        </w:rPr>
        <w:t xml:space="preserve"> and Limbe in Cameroon. The questionnaire (Table 1) had four sections (related to general information on the business, usage of social media, engagement of social media influencers and appreciation of commercial performance). It adopted a 5-point Likert-scale response where the responses ranged from strongly disagree (scored 1) to strongly agree (scored 5) developed by Likert (1932). </w:t>
      </w:r>
    </w:p>
    <w:p w14:paraId="33AE31D7" w14:textId="3CBADE58" w:rsidR="005977B8" w:rsidRPr="00411E2C" w:rsidRDefault="005977B8" w:rsidP="000A32D1">
      <w:pPr>
        <w:spacing w:after="0" w:line="240" w:lineRule="auto"/>
        <w:jc w:val="both"/>
        <w:rPr>
          <w:rFonts w:ascii="Times New Roman" w:eastAsia="Calibri" w:hAnsi="Times New Roman" w:cs="Times New Roman"/>
          <w:sz w:val="18"/>
          <w:szCs w:val="20"/>
        </w:rPr>
      </w:pPr>
    </w:p>
    <w:p w14:paraId="14531F59" w14:textId="77777777" w:rsidR="005977B8" w:rsidRPr="00411E2C" w:rsidRDefault="005977B8" w:rsidP="005977B8">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 xml:space="preserve">3.5 Estimation Methodology </w:t>
      </w:r>
    </w:p>
    <w:p w14:paraId="53E655A6" w14:textId="77777777" w:rsidR="005977B8" w:rsidRPr="00411E2C" w:rsidRDefault="005977B8" w:rsidP="005977B8">
      <w:pPr>
        <w:spacing w:after="0" w:line="240" w:lineRule="auto"/>
        <w:jc w:val="both"/>
        <w:rPr>
          <w:rFonts w:ascii="Times New Roman" w:eastAsia="Calibri" w:hAnsi="Times New Roman" w:cs="Times New Roman"/>
          <w:b/>
          <w:sz w:val="20"/>
          <w:szCs w:val="20"/>
        </w:rPr>
      </w:pPr>
    </w:p>
    <w:p w14:paraId="4670A39C" w14:textId="77777777" w:rsidR="005977B8" w:rsidRPr="00411E2C" w:rsidRDefault="005977B8" w:rsidP="005977B8">
      <w:pPr>
        <w:spacing w:after="0" w:line="240" w:lineRule="auto"/>
        <w:jc w:val="both"/>
        <w:rPr>
          <w:rFonts w:ascii="Times New Roman" w:eastAsia="Calibri" w:hAnsi="Times New Roman" w:cs="Times New Roman"/>
          <w:szCs w:val="20"/>
        </w:rPr>
      </w:pPr>
      <w:r w:rsidRPr="00411E2C">
        <w:rPr>
          <w:rFonts w:ascii="Times New Roman" w:eastAsia="Calibri" w:hAnsi="Times New Roman" w:cs="Times New Roman"/>
          <w:b/>
          <w:szCs w:val="20"/>
        </w:rPr>
        <w:t>3.5.1 Estimation of Coefficients using the Ordinary Least Square (OLS)</w:t>
      </w:r>
      <w:r w:rsidRPr="00411E2C">
        <w:rPr>
          <w:rFonts w:ascii="Times New Roman" w:eastAsia="Calibri" w:hAnsi="Times New Roman" w:cs="Times New Roman"/>
          <w:szCs w:val="20"/>
        </w:rPr>
        <w:t xml:space="preserve"> </w:t>
      </w:r>
    </w:p>
    <w:p w14:paraId="6A417D7F" w14:textId="77777777" w:rsidR="005977B8" w:rsidRPr="00411E2C" w:rsidRDefault="005977B8" w:rsidP="005977B8">
      <w:pPr>
        <w:spacing w:after="0" w:line="240" w:lineRule="auto"/>
        <w:jc w:val="both"/>
        <w:rPr>
          <w:rFonts w:ascii="Times New Roman" w:eastAsia="Calibri" w:hAnsi="Times New Roman" w:cs="Times New Roman"/>
          <w:sz w:val="18"/>
          <w:szCs w:val="20"/>
        </w:rPr>
      </w:pPr>
    </w:p>
    <w:p w14:paraId="6D786B91" w14:textId="77777777" w:rsidR="005977B8" w:rsidRPr="00411E2C" w:rsidRDefault="005977B8" w:rsidP="005977B8">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The Ordinary Least Squares (OLS) method is a widely used statistical technique for estimating the relationship between a dependent variable and one or more independent variables. For this study the independent variable is Social Media Marketing and the dependent variable is Commercial Performance. When analyzing an economic phenomenon, we aim to represent it through the behavior of variables, recognizing that each economic variable may be influenced by other variables. By identifying these relationships, we can establish a mathematical connection between them. To fully understand an economic phenomenon, it's essential to consider multiple explanatory variables that influence a single endogenous variable (the variable being explained). In complex economic systems, interdependence among various elements is common, allowing explanatory variables to impact the explained variable. The linear regression equation estimated for this study will be: </w:t>
      </w:r>
    </w:p>
    <w:p w14:paraId="3FC3923C" w14:textId="77777777" w:rsidR="005977B8" w:rsidRPr="00411E2C" w:rsidRDefault="005977B8" w:rsidP="005977B8">
      <w:pPr>
        <w:spacing w:after="0" w:line="240" w:lineRule="auto"/>
        <w:jc w:val="both"/>
        <w:rPr>
          <w:rFonts w:ascii="Times New Roman" w:eastAsia="Calibri" w:hAnsi="Times New Roman" w:cs="Times New Roman"/>
          <w:sz w:val="18"/>
          <w:szCs w:val="20"/>
        </w:rPr>
      </w:pPr>
    </w:p>
    <w:p w14:paraId="4CCDEBAD" w14:textId="77777777" w:rsidR="005977B8" w:rsidRPr="00411E2C" w:rsidRDefault="005977B8" w:rsidP="005977B8">
      <w:pPr>
        <w:spacing w:after="0" w:line="240" w:lineRule="auto"/>
        <w:ind w:left="72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CPi</w:t>
      </w:r>
      <w:proofErr w:type="spellEnd"/>
      <w:r w:rsidRPr="00411E2C">
        <w:rPr>
          <w:rFonts w:ascii="Times New Roman" w:eastAsia="Calibri" w:hAnsi="Times New Roman" w:cs="Times New Roman"/>
          <w:sz w:val="20"/>
          <w:szCs w:val="20"/>
        </w:rPr>
        <w:t xml:space="preserve"> = β0 + β1SMP + β2SMI + </w:t>
      </w:r>
      <w:proofErr w:type="gramStart"/>
      <w:r w:rsidRPr="00411E2C">
        <w:rPr>
          <w:rFonts w:ascii="Times New Roman" w:eastAsia="Calibri" w:hAnsi="Times New Roman" w:cs="Times New Roman"/>
          <w:sz w:val="20"/>
          <w:szCs w:val="20"/>
        </w:rPr>
        <w:t>∑(</w:t>
      </w:r>
      <w:proofErr w:type="gramEnd"/>
      <w:r w:rsidRPr="00411E2C">
        <w:rPr>
          <w:rFonts w:ascii="Times New Roman" w:eastAsia="Calibri" w:hAnsi="Times New Roman" w:cs="Times New Roman"/>
          <w:sz w:val="20"/>
          <w:szCs w:val="20"/>
        </w:rPr>
        <w:t>1=3) β</w:t>
      </w:r>
      <w:proofErr w:type="spellStart"/>
      <w:r w:rsidRPr="00411E2C">
        <w:rPr>
          <w:rFonts w:ascii="Times New Roman" w:eastAsia="Calibri" w:hAnsi="Times New Roman" w:cs="Times New Roman"/>
          <w:sz w:val="20"/>
          <w:szCs w:val="20"/>
        </w:rPr>
        <w:t>iXi</w:t>
      </w:r>
      <w:proofErr w:type="spellEnd"/>
      <w:r w:rsidRPr="00411E2C">
        <w:rPr>
          <w:rFonts w:ascii="Times New Roman" w:eastAsia="Calibri" w:hAnsi="Times New Roman" w:cs="Times New Roman"/>
          <w:sz w:val="20"/>
          <w:szCs w:val="20"/>
        </w:rPr>
        <w:t xml:space="preserve"> + </w:t>
      </w:r>
      <w:proofErr w:type="spellStart"/>
      <w:r w:rsidRPr="00411E2C">
        <w:rPr>
          <w:rFonts w:ascii="Times New Roman" w:eastAsia="Calibri" w:hAnsi="Times New Roman" w:cs="Times New Roman"/>
          <w:sz w:val="20"/>
          <w:szCs w:val="20"/>
        </w:rPr>
        <w:t>εi</w:t>
      </w:r>
      <w:proofErr w:type="spellEnd"/>
      <w:r w:rsidRPr="00411E2C">
        <w:rPr>
          <w:rFonts w:ascii="Times New Roman" w:eastAsia="Calibri" w:hAnsi="Times New Roman" w:cs="Times New Roman"/>
          <w:sz w:val="20"/>
          <w:szCs w:val="20"/>
        </w:rPr>
        <w:t xml:space="preserve"> </w:t>
      </w:r>
    </w:p>
    <w:p w14:paraId="12D72A8F" w14:textId="77777777" w:rsidR="005977B8" w:rsidRPr="00411E2C" w:rsidRDefault="005977B8" w:rsidP="005977B8">
      <w:pPr>
        <w:spacing w:after="0" w:line="240" w:lineRule="auto"/>
        <w:jc w:val="both"/>
        <w:rPr>
          <w:rFonts w:ascii="Times New Roman" w:eastAsia="Calibri" w:hAnsi="Times New Roman" w:cs="Times New Roman"/>
          <w:sz w:val="18"/>
          <w:szCs w:val="20"/>
        </w:rPr>
      </w:pPr>
    </w:p>
    <w:p w14:paraId="63887A34" w14:textId="77777777" w:rsidR="005977B8" w:rsidRPr="00411E2C" w:rsidRDefault="005977B8" w:rsidP="005977B8">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where;</w:t>
      </w:r>
    </w:p>
    <w:p w14:paraId="05C4F6F5" w14:textId="77777777" w:rsidR="005977B8" w:rsidRPr="00411E2C" w:rsidRDefault="005977B8" w:rsidP="005977B8">
      <w:pPr>
        <w:spacing w:after="0" w:line="240" w:lineRule="auto"/>
        <w:jc w:val="both"/>
        <w:rPr>
          <w:rFonts w:ascii="Times New Roman" w:eastAsia="Calibri" w:hAnsi="Times New Roman" w:cs="Times New Roman"/>
          <w:sz w:val="18"/>
          <w:szCs w:val="20"/>
        </w:rPr>
      </w:pPr>
    </w:p>
    <w:p w14:paraId="7042D537" w14:textId="77777777" w:rsidR="005977B8" w:rsidRPr="00411E2C" w:rsidRDefault="005977B8" w:rsidP="005977B8">
      <w:pPr>
        <w:numPr>
          <w:ilvl w:val="0"/>
          <w:numId w:val="5"/>
        </w:numPr>
        <w:spacing w:after="0" w:line="240" w:lineRule="auto"/>
        <w:ind w:left="72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CPi</w:t>
      </w:r>
      <w:proofErr w:type="spellEnd"/>
      <w:r w:rsidRPr="00411E2C">
        <w:rPr>
          <w:rFonts w:ascii="Times New Roman" w:eastAsia="Calibri" w:hAnsi="Times New Roman" w:cs="Times New Roman"/>
          <w:sz w:val="20"/>
          <w:szCs w:val="20"/>
        </w:rPr>
        <w:t xml:space="preserve"> = the dependent variable Commercial Performance</w:t>
      </w:r>
    </w:p>
    <w:p w14:paraId="4EFA925F" w14:textId="77777777" w:rsidR="005977B8" w:rsidRPr="00411E2C" w:rsidRDefault="005977B8" w:rsidP="005977B8">
      <w:pPr>
        <w:numPr>
          <w:ilvl w:val="0"/>
          <w:numId w:val="5"/>
        </w:numPr>
        <w:spacing w:after="0" w:line="240" w:lineRule="auto"/>
        <w:ind w:left="72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SMP = Social Media Platforms</w:t>
      </w:r>
    </w:p>
    <w:p w14:paraId="7DCE15DB" w14:textId="77777777" w:rsidR="005977B8" w:rsidRPr="00411E2C" w:rsidRDefault="005977B8" w:rsidP="005977B8">
      <w:pPr>
        <w:numPr>
          <w:ilvl w:val="0"/>
          <w:numId w:val="5"/>
        </w:numPr>
        <w:spacing w:after="0" w:line="240" w:lineRule="auto"/>
        <w:ind w:left="72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SMI = Social media Influencers which are the independent variables,</w:t>
      </w:r>
    </w:p>
    <w:p w14:paraId="66298079" w14:textId="77777777" w:rsidR="005977B8" w:rsidRPr="00411E2C" w:rsidRDefault="005977B8" w:rsidP="005977B8">
      <w:pPr>
        <w:numPr>
          <w:ilvl w:val="0"/>
          <w:numId w:val="5"/>
        </w:numPr>
        <w:spacing w:after="0" w:line="240" w:lineRule="auto"/>
        <w:ind w:left="720"/>
        <w:jc w:val="both"/>
        <w:rPr>
          <w:rFonts w:ascii="Times New Roman" w:eastAsia="Calibri" w:hAnsi="Times New Roman" w:cs="Times New Roman"/>
          <w:sz w:val="20"/>
          <w:szCs w:val="20"/>
        </w:rPr>
      </w:pPr>
      <w:r w:rsidRPr="00411E2C">
        <w:rPr>
          <w:rFonts w:ascii="Cambria Math" w:eastAsia="Calibri" w:hAnsi="Cambria Math" w:cs="Cambria Math"/>
          <w:sz w:val="20"/>
          <w:szCs w:val="20"/>
        </w:rPr>
        <w:t>𝑋𝑖</w:t>
      </w:r>
      <w:r w:rsidRPr="00411E2C">
        <w:rPr>
          <w:rFonts w:ascii="Times New Roman" w:eastAsia="Calibri" w:hAnsi="Times New Roman" w:cs="Times New Roman"/>
          <w:sz w:val="20"/>
          <w:szCs w:val="20"/>
        </w:rPr>
        <w:t xml:space="preserve"> = A set of control variables such as; Partnership, Personal company, Owner, and manager</w:t>
      </w:r>
    </w:p>
    <w:p w14:paraId="61327CFE" w14:textId="77777777" w:rsidR="005977B8" w:rsidRPr="00411E2C" w:rsidRDefault="005977B8" w:rsidP="005977B8">
      <w:pPr>
        <w:numPr>
          <w:ilvl w:val="0"/>
          <w:numId w:val="5"/>
        </w:numPr>
        <w:spacing w:after="0" w:line="240" w:lineRule="auto"/>
        <w:ind w:left="72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β0 is the intercept, β1 and β2 are the slope coefficients, with </w:t>
      </w:r>
      <w:proofErr w:type="spellStart"/>
      <w:r w:rsidRPr="00411E2C">
        <w:rPr>
          <w:rFonts w:ascii="Times New Roman" w:eastAsia="Calibri" w:hAnsi="Times New Roman" w:cs="Times New Roman"/>
          <w:sz w:val="20"/>
          <w:szCs w:val="20"/>
        </w:rPr>
        <w:t>i</w:t>
      </w:r>
      <w:proofErr w:type="spellEnd"/>
      <w:r w:rsidRPr="00411E2C">
        <w:rPr>
          <w:rFonts w:ascii="Times New Roman" w:eastAsia="Calibri" w:hAnsi="Times New Roman" w:cs="Times New Roman"/>
          <w:sz w:val="20"/>
          <w:szCs w:val="20"/>
        </w:rPr>
        <w:t xml:space="preserve"> = 3…n</w:t>
      </w:r>
    </w:p>
    <w:p w14:paraId="68F210B6" w14:textId="77777777" w:rsidR="005977B8" w:rsidRPr="00411E2C" w:rsidRDefault="005977B8" w:rsidP="005977B8">
      <w:pPr>
        <w:numPr>
          <w:ilvl w:val="0"/>
          <w:numId w:val="5"/>
        </w:numPr>
        <w:spacing w:after="0" w:line="240" w:lineRule="auto"/>
        <w:ind w:left="72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εi</w:t>
      </w:r>
      <w:proofErr w:type="spellEnd"/>
      <w:r w:rsidRPr="00411E2C">
        <w:rPr>
          <w:rFonts w:ascii="Times New Roman" w:eastAsia="Calibri" w:hAnsi="Times New Roman" w:cs="Times New Roman"/>
          <w:sz w:val="20"/>
          <w:szCs w:val="20"/>
        </w:rPr>
        <w:t xml:space="preserve"> is the error term.</w:t>
      </w:r>
    </w:p>
    <w:p w14:paraId="2977FA4C" w14:textId="77777777" w:rsidR="005977B8" w:rsidRPr="00411E2C" w:rsidRDefault="005977B8" w:rsidP="005977B8">
      <w:pPr>
        <w:spacing w:after="0" w:line="240" w:lineRule="auto"/>
        <w:jc w:val="both"/>
        <w:rPr>
          <w:rFonts w:ascii="Times New Roman" w:eastAsia="Calibri" w:hAnsi="Times New Roman" w:cs="Times New Roman"/>
          <w:sz w:val="18"/>
          <w:szCs w:val="20"/>
        </w:rPr>
      </w:pPr>
    </w:p>
    <w:p w14:paraId="7ACA09D3" w14:textId="2F1936DC" w:rsidR="005977B8" w:rsidRPr="00411E2C" w:rsidRDefault="005977B8" w:rsidP="005977B8">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More specifically, regression analysis helps understand how the typical value of the dependent variable changes when any one of the independent variables is varied, while the other independent variables are held fixed.</w:t>
      </w:r>
    </w:p>
    <w:p w14:paraId="755A566F" w14:textId="25B2C93A" w:rsidR="005977B8" w:rsidRPr="00411E2C" w:rsidRDefault="005977B8" w:rsidP="005977B8">
      <w:pPr>
        <w:spacing w:after="0" w:line="240" w:lineRule="auto"/>
        <w:jc w:val="both"/>
        <w:rPr>
          <w:rFonts w:ascii="Times New Roman" w:eastAsia="Calibri" w:hAnsi="Times New Roman" w:cs="Times New Roman"/>
          <w:sz w:val="18"/>
          <w:szCs w:val="20"/>
        </w:rPr>
      </w:pPr>
    </w:p>
    <w:p w14:paraId="246C2F6C" w14:textId="77777777" w:rsidR="005977B8" w:rsidRPr="00411E2C" w:rsidRDefault="005977B8" w:rsidP="005977B8">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3.5.2 Data Management and Analysis</w:t>
      </w:r>
    </w:p>
    <w:p w14:paraId="6564175A" w14:textId="77777777" w:rsidR="005977B8" w:rsidRPr="00411E2C" w:rsidRDefault="005977B8" w:rsidP="005977B8">
      <w:pPr>
        <w:spacing w:after="0" w:line="240" w:lineRule="auto"/>
        <w:jc w:val="both"/>
        <w:rPr>
          <w:rFonts w:ascii="Times New Roman" w:eastAsia="Calibri" w:hAnsi="Times New Roman" w:cs="Times New Roman"/>
          <w:b/>
          <w:sz w:val="18"/>
          <w:szCs w:val="20"/>
        </w:rPr>
      </w:pPr>
    </w:p>
    <w:p w14:paraId="4BE0BEB9" w14:textId="0830DA2A" w:rsidR="005977B8" w:rsidRPr="00411E2C" w:rsidRDefault="005977B8" w:rsidP="005977B8">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The filled questionnaires were collected daily, verified for errors and completeness. At the end of the </w:t>
      </w:r>
      <w:r w:rsidR="00D005E4">
        <w:rPr>
          <w:rFonts w:ascii="Times New Roman" w:eastAsia="Calibri" w:hAnsi="Times New Roman" w:cs="Times New Roman"/>
          <w:sz w:val="20"/>
          <w:szCs w:val="20"/>
        </w:rPr>
        <w:t xml:space="preserve">                </w:t>
      </w:r>
      <w:r w:rsidRPr="00411E2C">
        <w:rPr>
          <w:rFonts w:ascii="Times New Roman" w:eastAsia="Calibri" w:hAnsi="Times New Roman" w:cs="Times New Roman"/>
          <w:sz w:val="20"/>
          <w:szCs w:val="20"/>
        </w:rPr>
        <w:t>collection period, the filled questionnaires   were compiled, sorted and coded. The data was entered</w:t>
      </w:r>
      <w:r w:rsidR="00D005E4">
        <w:rPr>
          <w:rFonts w:ascii="Times New Roman" w:eastAsia="Calibri" w:hAnsi="Times New Roman" w:cs="Times New Roman"/>
          <w:sz w:val="20"/>
          <w:szCs w:val="20"/>
        </w:rPr>
        <w:t xml:space="preserve">                   </w:t>
      </w:r>
      <w:r w:rsidRPr="00411E2C">
        <w:rPr>
          <w:rFonts w:ascii="Times New Roman" w:eastAsia="Calibri" w:hAnsi="Times New Roman" w:cs="Times New Roman"/>
          <w:sz w:val="20"/>
          <w:szCs w:val="20"/>
        </w:rPr>
        <w:t xml:space="preserve"> into excel spreadsheet then exported to the Statistical Package for Social Sciences (SPSS) version 20 software for analysis.</w:t>
      </w:r>
    </w:p>
    <w:p w14:paraId="56676F7D" w14:textId="77777777" w:rsidR="005977B8" w:rsidRPr="00411E2C" w:rsidRDefault="005977B8" w:rsidP="005977B8">
      <w:pPr>
        <w:spacing w:after="0" w:line="240" w:lineRule="auto"/>
        <w:jc w:val="center"/>
        <w:rPr>
          <w:rFonts w:ascii="Times New Roman" w:eastAsia="Calibri" w:hAnsi="Times New Roman" w:cs="Times New Roman"/>
          <w:b/>
          <w:sz w:val="20"/>
          <w:szCs w:val="20"/>
        </w:rPr>
        <w:sectPr w:rsidR="005977B8" w:rsidRPr="00411E2C" w:rsidSect="00A47CBC">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864" w:gutter="0"/>
          <w:pgNumType w:start="163"/>
          <w:cols w:space="720"/>
          <w:titlePg/>
          <w:docGrid w:linePitch="360"/>
        </w:sectPr>
      </w:pPr>
    </w:p>
    <w:p w14:paraId="68128232" w14:textId="60A5DEF6" w:rsidR="005977B8" w:rsidRPr="00411E2C" w:rsidRDefault="005977B8" w:rsidP="005977B8">
      <w:pPr>
        <w:spacing w:after="0" w:line="240" w:lineRule="auto"/>
        <w:jc w:val="center"/>
        <w:rPr>
          <w:rFonts w:ascii="Times New Roman" w:eastAsia="Calibri" w:hAnsi="Times New Roman" w:cs="Times New Roman"/>
          <w:b/>
          <w:sz w:val="20"/>
          <w:szCs w:val="20"/>
        </w:rPr>
      </w:pPr>
      <w:r w:rsidRPr="00411E2C">
        <w:rPr>
          <w:rFonts w:ascii="Times New Roman" w:eastAsia="Calibri" w:hAnsi="Times New Roman" w:cs="Times New Roman"/>
          <w:b/>
          <w:sz w:val="20"/>
          <w:szCs w:val="20"/>
        </w:rPr>
        <w:lastRenderedPageBreak/>
        <w:t>Table 1. Questionnaire</w:t>
      </w:r>
    </w:p>
    <w:p w14:paraId="11974122" w14:textId="77777777" w:rsidR="000A32D1" w:rsidRPr="00411E2C" w:rsidRDefault="000A32D1" w:rsidP="000A32D1">
      <w:pPr>
        <w:spacing w:after="0" w:line="240" w:lineRule="auto"/>
        <w:jc w:val="both"/>
        <w:rPr>
          <w:rFonts w:ascii="Times New Roman" w:eastAsia="Calibri" w:hAnsi="Times New Roman" w:cs="Times New Roman"/>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27"/>
        <w:gridCol w:w="7560"/>
        <w:gridCol w:w="1260"/>
        <w:gridCol w:w="990"/>
        <w:gridCol w:w="932"/>
        <w:gridCol w:w="727"/>
        <w:gridCol w:w="1191"/>
      </w:tblGrid>
      <w:tr w:rsidR="000A32D1" w:rsidRPr="00411E2C" w14:paraId="28AACF1A" w14:textId="77777777" w:rsidTr="00D005E4">
        <w:trPr>
          <w:cantSplit/>
          <w:trHeight w:val="20"/>
          <w:tblHeader/>
          <w:jc w:val="center"/>
        </w:trPr>
        <w:tc>
          <w:tcPr>
            <w:tcW w:w="1227" w:type="dxa"/>
            <w:hideMark/>
          </w:tcPr>
          <w:p w14:paraId="16879D06"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Question No</w:t>
            </w:r>
          </w:p>
        </w:tc>
        <w:tc>
          <w:tcPr>
            <w:tcW w:w="7560" w:type="dxa"/>
            <w:hideMark/>
          </w:tcPr>
          <w:p w14:paraId="6B9FA4D3"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Section 1: General information</w:t>
            </w:r>
          </w:p>
        </w:tc>
        <w:tc>
          <w:tcPr>
            <w:tcW w:w="2250" w:type="dxa"/>
            <w:gridSpan w:val="2"/>
            <w:noWrap/>
            <w:hideMark/>
          </w:tcPr>
          <w:p w14:paraId="668334F3" w14:textId="77777777" w:rsidR="000A32D1" w:rsidRPr="00411E2C" w:rsidRDefault="000A32D1" w:rsidP="005977B8">
            <w:pPr>
              <w:jc w:val="cente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Responses</w:t>
            </w:r>
          </w:p>
        </w:tc>
        <w:tc>
          <w:tcPr>
            <w:tcW w:w="932" w:type="dxa"/>
            <w:noWrap/>
            <w:hideMark/>
          </w:tcPr>
          <w:p w14:paraId="529349AF" w14:textId="77777777" w:rsidR="000A32D1" w:rsidRPr="00411E2C" w:rsidRDefault="000A32D1" w:rsidP="00DD6349">
            <w:pPr>
              <w:rPr>
                <w:rFonts w:ascii="Times New Roman" w:eastAsia="Times New Roman" w:hAnsi="Times New Roman"/>
                <w:b/>
                <w:bCs/>
                <w:color w:val="000000"/>
                <w:sz w:val="19"/>
                <w:szCs w:val="19"/>
                <w:lang w:val="en-GB" w:eastAsia="zh-CN"/>
              </w:rPr>
            </w:pPr>
          </w:p>
        </w:tc>
        <w:tc>
          <w:tcPr>
            <w:tcW w:w="727" w:type="dxa"/>
            <w:noWrap/>
            <w:hideMark/>
          </w:tcPr>
          <w:p w14:paraId="777E9EA1"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4F988172" w14:textId="77777777" w:rsidR="000A32D1" w:rsidRPr="00411E2C" w:rsidRDefault="000A32D1" w:rsidP="00DD6349">
            <w:pPr>
              <w:rPr>
                <w:rFonts w:ascii="Times New Roman" w:hAnsi="Times New Roman"/>
                <w:sz w:val="19"/>
                <w:szCs w:val="19"/>
                <w:lang w:val="en-GB" w:eastAsia="en-GB"/>
              </w:rPr>
            </w:pPr>
          </w:p>
        </w:tc>
      </w:tr>
      <w:tr w:rsidR="005977B8" w:rsidRPr="00411E2C" w14:paraId="207B7DD3" w14:textId="77777777" w:rsidTr="00E84FC5">
        <w:trPr>
          <w:trHeight w:val="20"/>
          <w:jc w:val="center"/>
        </w:trPr>
        <w:tc>
          <w:tcPr>
            <w:tcW w:w="1227" w:type="dxa"/>
            <w:tcBorders>
              <w:bottom w:val="nil"/>
            </w:tcBorders>
            <w:noWrap/>
            <w:hideMark/>
          </w:tcPr>
          <w:p w14:paraId="3BD7E65F"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w:t>
            </w:r>
          </w:p>
        </w:tc>
        <w:tc>
          <w:tcPr>
            <w:tcW w:w="7560" w:type="dxa"/>
            <w:tcBorders>
              <w:bottom w:val="nil"/>
            </w:tcBorders>
            <w:hideMark/>
          </w:tcPr>
          <w:p w14:paraId="64ADA0C1"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Gender (Male/Female)</w:t>
            </w:r>
          </w:p>
        </w:tc>
        <w:tc>
          <w:tcPr>
            <w:tcW w:w="1260" w:type="dxa"/>
            <w:tcBorders>
              <w:bottom w:val="nil"/>
            </w:tcBorders>
            <w:noWrap/>
            <w:hideMark/>
          </w:tcPr>
          <w:p w14:paraId="73FCE892"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bottom w:val="nil"/>
            </w:tcBorders>
            <w:noWrap/>
            <w:hideMark/>
          </w:tcPr>
          <w:p w14:paraId="48732EC9" w14:textId="77777777" w:rsidR="000A32D1" w:rsidRPr="00411E2C" w:rsidRDefault="000A32D1" w:rsidP="00DD6349">
            <w:pPr>
              <w:rPr>
                <w:rFonts w:ascii="Times New Roman" w:hAnsi="Times New Roman"/>
                <w:sz w:val="19"/>
                <w:szCs w:val="19"/>
                <w:lang w:val="en-GB" w:eastAsia="en-GB"/>
              </w:rPr>
            </w:pPr>
          </w:p>
        </w:tc>
        <w:tc>
          <w:tcPr>
            <w:tcW w:w="932" w:type="dxa"/>
            <w:tcBorders>
              <w:bottom w:val="nil"/>
            </w:tcBorders>
            <w:noWrap/>
            <w:hideMark/>
          </w:tcPr>
          <w:p w14:paraId="05D6B7B4" w14:textId="77777777" w:rsidR="000A32D1" w:rsidRPr="00411E2C" w:rsidRDefault="000A32D1" w:rsidP="00DD6349">
            <w:pPr>
              <w:rPr>
                <w:rFonts w:ascii="Times New Roman" w:hAnsi="Times New Roman"/>
                <w:sz w:val="19"/>
                <w:szCs w:val="19"/>
                <w:lang w:val="en-GB" w:eastAsia="en-GB"/>
              </w:rPr>
            </w:pPr>
          </w:p>
        </w:tc>
        <w:tc>
          <w:tcPr>
            <w:tcW w:w="727" w:type="dxa"/>
            <w:tcBorders>
              <w:bottom w:val="nil"/>
            </w:tcBorders>
            <w:noWrap/>
            <w:hideMark/>
          </w:tcPr>
          <w:p w14:paraId="19523056" w14:textId="77777777" w:rsidR="000A32D1" w:rsidRPr="00411E2C" w:rsidRDefault="000A32D1" w:rsidP="00DD6349">
            <w:pPr>
              <w:rPr>
                <w:rFonts w:ascii="Times New Roman" w:hAnsi="Times New Roman"/>
                <w:sz w:val="19"/>
                <w:szCs w:val="19"/>
                <w:lang w:val="en-GB" w:eastAsia="en-GB"/>
              </w:rPr>
            </w:pPr>
          </w:p>
        </w:tc>
        <w:tc>
          <w:tcPr>
            <w:tcW w:w="1191" w:type="dxa"/>
            <w:tcBorders>
              <w:bottom w:val="nil"/>
            </w:tcBorders>
            <w:noWrap/>
            <w:hideMark/>
          </w:tcPr>
          <w:p w14:paraId="011512B6" w14:textId="77777777" w:rsidR="000A32D1" w:rsidRPr="00411E2C" w:rsidRDefault="000A32D1" w:rsidP="00DD6349">
            <w:pPr>
              <w:rPr>
                <w:rFonts w:ascii="Times New Roman" w:hAnsi="Times New Roman"/>
                <w:sz w:val="19"/>
                <w:szCs w:val="19"/>
                <w:lang w:val="en-GB" w:eastAsia="en-GB"/>
              </w:rPr>
            </w:pPr>
          </w:p>
        </w:tc>
      </w:tr>
      <w:tr w:rsidR="005977B8" w:rsidRPr="00411E2C" w14:paraId="723056FA" w14:textId="77777777" w:rsidTr="00E84FC5">
        <w:trPr>
          <w:trHeight w:val="20"/>
          <w:jc w:val="center"/>
        </w:trPr>
        <w:tc>
          <w:tcPr>
            <w:tcW w:w="1227" w:type="dxa"/>
            <w:tcBorders>
              <w:top w:val="nil"/>
              <w:bottom w:val="nil"/>
            </w:tcBorders>
            <w:noWrap/>
            <w:hideMark/>
          </w:tcPr>
          <w:p w14:paraId="3C96D9DA"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w:t>
            </w:r>
          </w:p>
        </w:tc>
        <w:tc>
          <w:tcPr>
            <w:tcW w:w="7560" w:type="dxa"/>
            <w:tcBorders>
              <w:top w:val="nil"/>
              <w:bottom w:val="nil"/>
            </w:tcBorders>
            <w:hideMark/>
          </w:tcPr>
          <w:p w14:paraId="02304924"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Age (in years)</w:t>
            </w:r>
          </w:p>
        </w:tc>
        <w:tc>
          <w:tcPr>
            <w:tcW w:w="1260" w:type="dxa"/>
            <w:tcBorders>
              <w:top w:val="nil"/>
              <w:bottom w:val="nil"/>
            </w:tcBorders>
            <w:noWrap/>
            <w:hideMark/>
          </w:tcPr>
          <w:p w14:paraId="1172AA12"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top w:val="nil"/>
              <w:bottom w:val="nil"/>
            </w:tcBorders>
            <w:noWrap/>
            <w:hideMark/>
          </w:tcPr>
          <w:p w14:paraId="76F32CA9" w14:textId="77777777" w:rsidR="000A32D1" w:rsidRPr="00411E2C" w:rsidRDefault="000A32D1" w:rsidP="00DD6349">
            <w:pPr>
              <w:rPr>
                <w:rFonts w:ascii="Times New Roman" w:hAnsi="Times New Roman"/>
                <w:sz w:val="19"/>
                <w:szCs w:val="19"/>
                <w:lang w:val="en-GB" w:eastAsia="en-GB"/>
              </w:rPr>
            </w:pPr>
          </w:p>
        </w:tc>
        <w:tc>
          <w:tcPr>
            <w:tcW w:w="932" w:type="dxa"/>
            <w:tcBorders>
              <w:top w:val="nil"/>
              <w:bottom w:val="nil"/>
            </w:tcBorders>
            <w:noWrap/>
            <w:hideMark/>
          </w:tcPr>
          <w:p w14:paraId="6A05421C" w14:textId="77777777" w:rsidR="000A32D1" w:rsidRPr="00411E2C" w:rsidRDefault="000A32D1" w:rsidP="00DD6349">
            <w:pPr>
              <w:rPr>
                <w:rFonts w:ascii="Times New Roman" w:hAnsi="Times New Roman"/>
                <w:sz w:val="19"/>
                <w:szCs w:val="19"/>
                <w:lang w:val="en-GB" w:eastAsia="en-GB"/>
              </w:rPr>
            </w:pPr>
          </w:p>
        </w:tc>
        <w:tc>
          <w:tcPr>
            <w:tcW w:w="727" w:type="dxa"/>
            <w:tcBorders>
              <w:top w:val="nil"/>
              <w:bottom w:val="nil"/>
            </w:tcBorders>
            <w:noWrap/>
            <w:hideMark/>
          </w:tcPr>
          <w:p w14:paraId="66C6099B" w14:textId="77777777" w:rsidR="000A32D1" w:rsidRPr="00411E2C" w:rsidRDefault="000A32D1" w:rsidP="00DD6349">
            <w:pPr>
              <w:rPr>
                <w:rFonts w:ascii="Times New Roman" w:hAnsi="Times New Roman"/>
                <w:sz w:val="19"/>
                <w:szCs w:val="19"/>
                <w:lang w:val="en-GB" w:eastAsia="en-GB"/>
              </w:rPr>
            </w:pPr>
          </w:p>
        </w:tc>
        <w:tc>
          <w:tcPr>
            <w:tcW w:w="1191" w:type="dxa"/>
            <w:tcBorders>
              <w:top w:val="nil"/>
              <w:bottom w:val="nil"/>
            </w:tcBorders>
            <w:noWrap/>
            <w:hideMark/>
          </w:tcPr>
          <w:p w14:paraId="566B6C8E" w14:textId="77777777" w:rsidR="000A32D1" w:rsidRPr="00411E2C" w:rsidRDefault="000A32D1" w:rsidP="00DD6349">
            <w:pPr>
              <w:rPr>
                <w:rFonts w:ascii="Times New Roman" w:hAnsi="Times New Roman"/>
                <w:sz w:val="19"/>
                <w:szCs w:val="19"/>
                <w:lang w:val="en-GB" w:eastAsia="en-GB"/>
              </w:rPr>
            </w:pPr>
          </w:p>
        </w:tc>
      </w:tr>
      <w:tr w:rsidR="000A32D1" w:rsidRPr="00411E2C" w14:paraId="193DD9F9" w14:textId="77777777" w:rsidTr="00E84FC5">
        <w:trPr>
          <w:trHeight w:val="20"/>
          <w:jc w:val="center"/>
        </w:trPr>
        <w:tc>
          <w:tcPr>
            <w:tcW w:w="1227" w:type="dxa"/>
            <w:tcBorders>
              <w:top w:val="nil"/>
              <w:bottom w:val="nil"/>
            </w:tcBorders>
            <w:noWrap/>
            <w:hideMark/>
          </w:tcPr>
          <w:p w14:paraId="4385BB64"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w:t>
            </w:r>
          </w:p>
        </w:tc>
        <w:tc>
          <w:tcPr>
            <w:tcW w:w="7560" w:type="dxa"/>
            <w:tcBorders>
              <w:top w:val="nil"/>
              <w:bottom w:val="nil"/>
            </w:tcBorders>
            <w:hideMark/>
          </w:tcPr>
          <w:p w14:paraId="7C72CDDB"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What is your position in the enterprise? (Owner/ Manager/ Employee)</w:t>
            </w:r>
          </w:p>
        </w:tc>
        <w:tc>
          <w:tcPr>
            <w:tcW w:w="1260" w:type="dxa"/>
            <w:tcBorders>
              <w:top w:val="nil"/>
              <w:bottom w:val="nil"/>
            </w:tcBorders>
            <w:noWrap/>
            <w:hideMark/>
          </w:tcPr>
          <w:p w14:paraId="5B50454A"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top w:val="nil"/>
              <w:bottom w:val="nil"/>
            </w:tcBorders>
            <w:noWrap/>
            <w:hideMark/>
          </w:tcPr>
          <w:p w14:paraId="317F161B" w14:textId="77777777" w:rsidR="000A32D1" w:rsidRPr="00411E2C" w:rsidRDefault="000A32D1" w:rsidP="00DD6349">
            <w:pPr>
              <w:rPr>
                <w:rFonts w:ascii="Times New Roman" w:hAnsi="Times New Roman"/>
                <w:sz w:val="19"/>
                <w:szCs w:val="19"/>
                <w:lang w:val="en-GB" w:eastAsia="en-GB"/>
              </w:rPr>
            </w:pPr>
          </w:p>
        </w:tc>
        <w:tc>
          <w:tcPr>
            <w:tcW w:w="932" w:type="dxa"/>
            <w:tcBorders>
              <w:top w:val="nil"/>
              <w:bottom w:val="nil"/>
            </w:tcBorders>
            <w:noWrap/>
            <w:hideMark/>
          </w:tcPr>
          <w:p w14:paraId="737FC4B3" w14:textId="77777777" w:rsidR="000A32D1" w:rsidRPr="00411E2C" w:rsidRDefault="000A32D1" w:rsidP="00DD6349">
            <w:pPr>
              <w:rPr>
                <w:rFonts w:ascii="Times New Roman" w:hAnsi="Times New Roman"/>
                <w:sz w:val="19"/>
                <w:szCs w:val="19"/>
                <w:lang w:val="en-GB" w:eastAsia="en-GB"/>
              </w:rPr>
            </w:pPr>
          </w:p>
        </w:tc>
        <w:tc>
          <w:tcPr>
            <w:tcW w:w="727" w:type="dxa"/>
            <w:tcBorders>
              <w:top w:val="nil"/>
              <w:bottom w:val="nil"/>
            </w:tcBorders>
            <w:noWrap/>
            <w:hideMark/>
          </w:tcPr>
          <w:p w14:paraId="07A9FE64" w14:textId="77777777" w:rsidR="000A32D1" w:rsidRPr="00411E2C" w:rsidRDefault="000A32D1" w:rsidP="00DD6349">
            <w:pPr>
              <w:rPr>
                <w:rFonts w:ascii="Times New Roman" w:hAnsi="Times New Roman"/>
                <w:sz w:val="19"/>
                <w:szCs w:val="19"/>
                <w:lang w:val="en-GB" w:eastAsia="en-GB"/>
              </w:rPr>
            </w:pPr>
          </w:p>
        </w:tc>
        <w:tc>
          <w:tcPr>
            <w:tcW w:w="1191" w:type="dxa"/>
            <w:tcBorders>
              <w:top w:val="nil"/>
              <w:bottom w:val="nil"/>
            </w:tcBorders>
            <w:noWrap/>
            <w:hideMark/>
          </w:tcPr>
          <w:p w14:paraId="1F910371" w14:textId="77777777" w:rsidR="000A32D1" w:rsidRPr="00411E2C" w:rsidRDefault="000A32D1" w:rsidP="00DD6349">
            <w:pPr>
              <w:rPr>
                <w:rFonts w:ascii="Times New Roman" w:hAnsi="Times New Roman"/>
                <w:sz w:val="19"/>
                <w:szCs w:val="19"/>
                <w:lang w:val="en-GB" w:eastAsia="en-GB"/>
              </w:rPr>
            </w:pPr>
          </w:p>
        </w:tc>
      </w:tr>
      <w:tr w:rsidR="000A32D1" w:rsidRPr="00411E2C" w14:paraId="01428EAE" w14:textId="77777777" w:rsidTr="00E84FC5">
        <w:trPr>
          <w:trHeight w:val="20"/>
          <w:jc w:val="center"/>
        </w:trPr>
        <w:tc>
          <w:tcPr>
            <w:tcW w:w="1227" w:type="dxa"/>
            <w:tcBorders>
              <w:top w:val="nil"/>
              <w:bottom w:val="nil"/>
            </w:tcBorders>
            <w:noWrap/>
            <w:hideMark/>
          </w:tcPr>
          <w:p w14:paraId="74DFE9B7"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4</w:t>
            </w:r>
          </w:p>
        </w:tc>
        <w:tc>
          <w:tcPr>
            <w:tcW w:w="7560" w:type="dxa"/>
            <w:tcBorders>
              <w:top w:val="nil"/>
              <w:bottom w:val="nil"/>
            </w:tcBorders>
            <w:hideMark/>
          </w:tcPr>
          <w:p w14:paraId="4D15FD87"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What is the number of staff in your enterprise?</w:t>
            </w:r>
          </w:p>
        </w:tc>
        <w:tc>
          <w:tcPr>
            <w:tcW w:w="1260" w:type="dxa"/>
            <w:tcBorders>
              <w:top w:val="nil"/>
              <w:bottom w:val="nil"/>
            </w:tcBorders>
            <w:noWrap/>
            <w:hideMark/>
          </w:tcPr>
          <w:p w14:paraId="5FABFB2F"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top w:val="nil"/>
              <w:bottom w:val="nil"/>
            </w:tcBorders>
            <w:noWrap/>
            <w:hideMark/>
          </w:tcPr>
          <w:p w14:paraId="63D01D6D" w14:textId="77777777" w:rsidR="000A32D1" w:rsidRPr="00411E2C" w:rsidRDefault="000A32D1" w:rsidP="00DD6349">
            <w:pPr>
              <w:rPr>
                <w:rFonts w:ascii="Times New Roman" w:hAnsi="Times New Roman"/>
                <w:sz w:val="19"/>
                <w:szCs w:val="19"/>
                <w:lang w:val="en-GB" w:eastAsia="en-GB"/>
              </w:rPr>
            </w:pPr>
          </w:p>
        </w:tc>
        <w:tc>
          <w:tcPr>
            <w:tcW w:w="932" w:type="dxa"/>
            <w:tcBorders>
              <w:top w:val="nil"/>
              <w:bottom w:val="nil"/>
            </w:tcBorders>
            <w:noWrap/>
            <w:hideMark/>
          </w:tcPr>
          <w:p w14:paraId="4205D941" w14:textId="77777777" w:rsidR="000A32D1" w:rsidRPr="00411E2C" w:rsidRDefault="000A32D1" w:rsidP="00DD6349">
            <w:pPr>
              <w:rPr>
                <w:rFonts w:ascii="Times New Roman" w:hAnsi="Times New Roman"/>
                <w:sz w:val="19"/>
                <w:szCs w:val="19"/>
                <w:lang w:val="en-GB" w:eastAsia="en-GB"/>
              </w:rPr>
            </w:pPr>
          </w:p>
        </w:tc>
        <w:tc>
          <w:tcPr>
            <w:tcW w:w="727" w:type="dxa"/>
            <w:tcBorders>
              <w:top w:val="nil"/>
              <w:bottom w:val="nil"/>
            </w:tcBorders>
            <w:noWrap/>
            <w:hideMark/>
          </w:tcPr>
          <w:p w14:paraId="756C79B6" w14:textId="77777777" w:rsidR="000A32D1" w:rsidRPr="00411E2C" w:rsidRDefault="000A32D1" w:rsidP="00DD6349">
            <w:pPr>
              <w:rPr>
                <w:rFonts w:ascii="Times New Roman" w:hAnsi="Times New Roman"/>
                <w:sz w:val="19"/>
                <w:szCs w:val="19"/>
                <w:lang w:val="en-GB" w:eastAsia="en-GB"/>
              </w:rPr>
            </w:pPr>
          </w:p>
        </w:tc>
        <w:tc>
          <w:tcPr>
            <w:tcW w:w="1191" w:type="dxa"/>
            <w:tcBorders>
              <w:top w:val="nil"/>
              <w:bottom w:val="nil"/>
            </w:tcBorders>
            <w:noWrap/>
            <w:hideMark/>
          </w:tcPr>
          <w:p w14:paraId="5D8638EC" w14:textId="77777777" w:rsidR="000A32D1" w:rsidRPr="00411E2C" w:rsidRDefault="000A32D1" w:rsidP="00DD6349">
            <w:pPr>
              <w:rPr>
                <w:rFonts w:ascii="Times New Roman" w:hAnsi="Times New Roman"/>
                <w:sz w:val="19"/>
                <w:szCs w:val="19"/>
                <w:lang w:val="en-GB" w:eastAsia="en-GB"/>
              </w:rPr>
            </w:pPr>
          </w:p>
        </w:tc>
      </w:tr>
      <w:tr w:rsidR="000A32D1" w:rsidRPr="00411E2C" w14:paraId="514E7534" w14:textId="77777777" w:rsidTr="00E84FC5">
        <w:trPr>
          <w:trHeight w:val="20"/>
          <w:jc w:val="center"/>
        </w:trPr>
        <w:tc>
          <w:tcPr>
            <w:tcW w:w="1227" w:type="dxa"/>
            <w:tcBorders>
              <w:top w:val="nil"/>
              <w:bottom w:val="nil"/>
            </w:tcBorders>
            <w:noWrap/>
            <w:hideMark/>
          </w:tcPr>
          <w:p w14:paraId="71684DA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5</w:t>
            </w:r>
          </w:p>
        </w:tc>
        <w:tc>
          <w:tcPr>
            <w:tcW w:w="7560" w:type="dxa"/>
            <w:tcBorders>
              <w:top w:val="nil"/>
              <w:bottom w:val="nil"/>
            </w:tcBorders>
            <w:hideMark/>
          </w:tcPr>
          <w:p w14:paraId="4976D79B"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Status or legal form of your enterprise?</w:t>
            </w:r>
          </w:p>
        </w:tc>
        <w:tc>
          <w:tcPr>
            <w:tcW w:w="1260" w:type="dxa"/>
            <w:tcBorders>
              <w:top w:val="nil"/>
              <w:bottom w:val="nil"/>
            </w:tcBorders>
            <w:noWrap/>
            <w:hideMark/>
          </w:tcPr>
          <w:p w14:paraId="6F3A2AA6"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top w:val="nil"/>
              <w:bottom w:val="nil"/>
            </w:tcBorders>
            <w:noWrap/>
            <w:hideMark/>
          </w:tcPr>
          <w:p w14:paraId="25831E3D" w14:textId="77777777" w:rsidR="000A32D1" w:rsidRPr="00411E2C" w:rsidRDefault="000A32D1" w:rsidP="00DD6349">
            <w:pPr>
              <w:rPr>
                <w:rFonts w:ascii="Times New Roman" w:hAnsi="Times New Roman"/>
                <w:sz w:val="19"/>
                <w:szCs w:val="19"/>
                <w:lang w:val="en-GB" w:eastAsia="en-GB"/>
              </w:rPr>
            </w:pPr>
          </w:p>
        </w:tc>
        <w:tc>
          <w:tcPr>
            <w:tcW w:w="932" w:type="dxa"/>
            <w:tcBorders>
              <w:top w:val="nil"/>
              <w:bottom w:val="nil"/>
            </w:tcBorders>
            <w:noWrap/>
            <w:hideMark/>
          </w:tcPr>
          <w:p w14:paraId="322BCE6C" w14:textId="77777777" w:rsidR="000A32D1" w:rsidRPr="00411E2C" w:rsidRDefault="000A32D1" w:rsidP="00DD6349">
            <w:pPr>
              <w:rPr>
                <w:rFonts w:ascii="Times New Roman" w:hAnsi="Times New Roman"/>
                <w:sz w:val="19"/>
                <w:szCs w:val="19"/>
                <w:lang w:val="en-GB" w:eastAsia="en-GB"/>
              </w:rPr>
            </w:pPr>
          </w:p>
        </w:tc>
        <w:tc>
          <w:tcPr>
            <w:tcW w:w="727" w:type="dxa"/>
            <w:tcBorders>
              <w:top w:val="nil"/>
              <w:bottom w:val="nil"/>
            </w:tcBorders>
            <w:noWrap/>
            <w:hideMark/>
          </w:tcPr>
          <w:p w14:paraId="559ACAEB" w14:textId="77777777" w:rsidR="000A32D1" w:rsidRPr="00411E2C" w:rsidRDefault="000A32D1" w:rsidP="00DD6349">
            <w:pPr>
              <w:rPr>
                <w:rFonts w:ascii="Times New Roman" w:hAnsi="Times New Roman"/>
                <w:sz w:val="19"/>
                <w:szCs w:val="19"/>
                <w:lang w:val="en-GB" w:eastAsia="en-GB"/>
              </w:rPr>
            </w:pPr>
          </w:p>
        </w:tc>
        <w:tc>
          <w:tcPr>
            <w:tcW w:w="1191" w:type="dxa"/>
            <w:tcBorders>
              <w:top w:val="nil"/>
              <w:bottom w:val="nil"/>
            </w:tcBorders>
            <w:noWrap/>
            <w:hideMark/>
          </w:tcPr>
          <w:p w14:paraId="2E67705D" w14:textId="77777777" w:rsidR="000A32D1" w:rsidRPr="00411E2C" w:rsidRDefault="000A32D1" w:rsidP="00DD6349">
            <w:pPr>
              <w:rPr>
                <w:rFonts w:ascii="Times New Roman" w:hAnsi="Times New Roman"/>
                <w:sz w:val="19"/>
                <w:szCs w:val="19"/>
                <w:lang w:val="en-GB" w:eastAsia="en-GB"/>
              </w:rPr>
            </w:pPr>
          </w:p>
        </w:tc>
      </w:tr>
      <w:tr w:rsidR="000A32D1" w:rsidRPr="00411E2C" w14:paraId="523B4BFA" w14:textId="77777777" w:rsidTr="00E84FC5">
        <w:trPr>
          <w:trHeight w:val="20"/>
          <w:jc w:val="center"/>
        </w:trPr>
        <w:tc>
          <w:tcPr>
            <w:tcW w:w="1227" w:type="dxa"/>
            <w:tcBorders>
              <w:top w:val="nil"/>
              <w:bottom w:val="nil"/>
            </w:tcBorders>
            <w:noWrap/>
            <w:hideMark/>
          </w:tcPr>
          <w:p w14:paraId="49F3286D"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6</w:t>
            </w:r>
          </w:p>
        </w:tc>
        <w:tc>
          <w:tcPr>
            <w:tcW w:w="7560" w:type="dxa"/>
            <w:tcBorders>
              <w:top w:val="nil"/>
              <w:bottom w:val="nil"/>
            </w:tcBorders>
            <w:hideMark/>
          </w:tcPr>
          <w:p w14:paraId="1062C3F4"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In which town is your business located?</w:t>
            </w:r>
          </w:p>
        </w:tc>
        <w:tc>
          <w:tcPr>
            <w:tcW w:w="1260" w:type="dxa"/>
            <w:tcBorders>
              <w:top w:val="nil"/>
              <w:bottom w:val="nil"/>
            </w:tcBorders>
            <w:noWrap/>
            <w:hideMark/>
          </w:tcPr>
          <w:p w14:paraId="38041FC3"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top w:val="nil"/>
              <w:bottom w:val="nil"/>
            </w:tcBorders>
            <w:noWrap/>
            <w:hideMark/>
          </w:tcPr>
          <w:p w14:paraId="1143578E" w14:textId="77777777" w:rsidR="000A32D1" w:rsidRPr="00411E2C" w:rsidRDefault="000A32D1" w:rsidP="00DD6349">
            <w:pPr>
              <w:rPr>
                <w:rFonts w:ascii="Times New Roman" w:hAnsi="Times New Roman"/>
                <w:sz w:val="19"/>
                <w:szCs w:val="19"/>
                <w:lang w:val="en-GB" w:eastAsia="en-GB"/>
              </w:rPr>
            </w:pPr>
          </w:p>
        </w:tc>
        <w:tc>
          <w:tcPr>
            <w:tcW w:w="932" w:type="dxa"/>
            <w:tcBorders>
              <w:top w:val="nil"/>
              <w:bottom w:val="nil"/>
            </w:tcBorders>
            <w:noWrap/>
            <w:hideMark/>
          </w:tcPr>
          <w:p w14:paraId="5F82A2A6" w14:textId="77777777" w:rsidR="000A32D1" w:rsidRPr="00411E2C" w:rsidRDefault="000A32D1" w:rsidP="00DD6349">
            <w:pPr>
              <w:rPr>
                <w:rFonts w:ascii="Times New Roman" w:hAnsi="Times New Roman"/>
                <w:sz w:val="19"/>
                <w:szCs w:val="19"/>
                <w:lang w:val="en-GB" w:eastAsia="en-GB"/>
              </w:rPr>
            </w:pPr>
          </w:p>
        </w:tc>
        <w:tc>
          <w:tcPr>
            <w:tcW w:w="727" w:type="dxa"/>
            <w:tcBorders>
              <w:top w:val="nil"/>
              <w:bottom w:val="nil"/>
            </w:tcBorders>
            <w:noWrap/>
            <w:hideMark/>
          </w:tcPr>
          <w:p w14:paraId="31A69FC2" w14:textId="77777777" w:rsidR="000A32D1" w:rsidRPr="00411E2C" w:rsidRDefault="000A32D1" w:rsidP="00DD6349">
            <w:pPr>
              <w:rPr>
                <w:rFonts w:ascii="Times New Roman" w:hAnsi="Times New Roman"/>
                <w:sz w:val="19"/>
                <w:szCs w:val="19"/>
                <w:lang w:val="en-GB" w:eastAsia="en-GB"/>
              </w:rPr>
            </w:pPr>
          </w:p>
        </w:tc>
        <w:tc>
          <w:tcPr>
            <w:tcW w:w="1191" w:type="dxa"/>
            <w:tcBorders>
              <w:top w:val="nil"/>
              <w:bottom w:val="nil"/>
            </w:tcBorders>
            <w:noWrap/>
            <w:hideMark/>
          </w:tcPr>
          <w:p w14:paraId="604BAD11" w14:textId="77777777" w:rsidR="000A32D1" w:rsidRPr="00411E2C" w:rsidRDefault="000A32D1" w:rsidP="00DD6349">
            <w:pPr>
              <w:rPr>
                <w:rFonts w:ascii="Times New Roman" w:hAnsi="Times New Roman"/>
                <w:sz w:val="19"/>
                <w:szCs w:val="19"/>
                <w:lang w:val="en-GB" w:eastAsia="en-GB"/>
              </w:rPr>
            </w:pPr>
          </w:p>
        </w:tc>
      </w:tr>
      <w:tr w:rsidR="000A32D1" w:rsidRPr="00411E2C" w14:paraId="7DA41109" w14:textId="77777777" w:rsidTr="00E84FC5">
        <w:trPr>
          <w:trHeight w:val="20"/>
          <w:jc w:val="center"/>
        </w:trPr>
        <w:tc>
          <w:tcPr>
            <w:tcW w:w="1227" w:type="dxa"/>
            <w:tcBorders>
              <w:top w:val="nil"/>
              <w:bottom w:val="nil"/>
            </w:tcBorders>
            <w:noWrap/>
            <w:hideMark/>
          </w:tcPr>
          <w:p w14:paraId="47DE97C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7</w:t>
            </w:r>
          </w:p>
        </w:tc>
        <w:tc>
          <w:tcPr>
            <w:tcW w:w="7560" w:type="dxa"/>
            <w:tcBorders>
              <w:top w:val="nil"/>
              <w:bottom w:val="nil"/>
            </w:tcBorders>
            <w:hideMark/>
          </w:tcPr>
          <w:p w14:paraId="41708A1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Does your business have the capacity to serve more clients than the existing ones?</w:t>
            </w:r>
          </w:p>
        </w:tc>
        <w:tc>
          <w:tcPr>
            <w:tcW w:w="1260" w:type="dxa"/>
            <w:tcBorders>
              <w:top w:val="nil"/>
              <w:bottom w:val="nil"/>
            </w:tcBorders>
            <w:noWrap/>
            <w:hideMark/>
          </w:tcPr>
          <w:p w14:paraId="156EC9C3"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top w:val="nil"/>
              <w:bottom w:val="nil"/>
            </w:tcBorders>
            <w:noWrap/>
            <w:hideMark/>
          </w:tcPr>
          <w:p w14:paraId="563EE7CC" w14:textId="77777777" w:rsidR="000A32D1" w:rsidRPr="00411E2C" w:rsidRDefault="000A32D1" w:rsidP="00DD6349">
            <w:pPr>
              <w:rPr>
                <w:rFonts w:ascii="Times New Roman" w:hAnsi="Times New Roman"/>
                <w:sz w:val="19"/>
                <w:szCs w:val="19"/>
                <w:lang w:val="en-GB" w:eastAsia="en-GB"/>
              </w:rPr>
            </w:pPr>
          </w:p>
        </w:tc>
        <w:tc>
          <w:tcPr>
            <w:tcW w:w="932" w:type="dxa"/>
            <w:tcBorders>
              <w:top w:val="nil"/>
              <w:bottom w:val="nil"/>
            </w:tcBorders>
            <w:noWrap/>
            <w:hideMark/>
          </w:tcPr>
          <w:p w14:paraId="464F7286" w14:textId="77777777" w:rsidR="000A32D1" w:rsidRPr="00411E2C" w:rsidRDefault="000A32D1" w:rsidP="00DD6349">
            <w:pPr>
              <w:rPr>
                <w:rFonts w:ascii="Times New Roman" w:hAnsi="Times New Roman"/>
                <w:sz w:val="19"/>
                <w:szCs w:val="19"/>
                <w:lang w:val="en-GB" w:eastAsia="en-GB"/>
              </w:rPr>
            </w:pPr>
          </w:p>
        </w:tc>
        <w:tc>
          <w:tcPr>
            <w:tcW w:w="727" w:type="dxa"/>
            <w:tcBorders>
              <w:top w:val="nil"/>
              <w:bottom w:val="nil"/>
            </w:tcBorders>
            <w:noWrap/>
            <w:hideMark/>
          </w:tcPr>
          <w:p w14:paraId="70E94A5B" w14:textId="77777777" w:rsidR="000A32D1" w:rsidRPr="00411E2C" w:rsidRDefault="000A32D1" w:rsidP="00DD6349">
            <w:pPr>
              <w:rPr>
                <w:rFonts w:ascii="Times New Roman" w:hAnsi="Times New Roman"/>
                <w:sz w:val="19"/>
                <w:szCs w:val="19"/>
                <w:lang w:val="en-GB" w:eastAsia="en-GB"/>
              </w:rPr>
            </w:pPr>
          </w:p>
        </w:tc>
        <w:tc>
          <w:tcPr>
            <w:tcW w:w="1191" w:type="dxa"/>
            <w:tcBorders>
              <w:top w:val="nil"/>
              <w:bottom w:val="nil"/>
            </w:tcBorders>
            <w:noWrap/>
            <w:hideMark/>
          </w:tcPr>
          <w:p w14:paraId="40D6706E" w14:textId="77777777" w:rsidR="000A32D1" w:rsidRPr="00411E2C" w:rsidRDefault="000A32D1" w:rsidP="00DD6349">
            <w:pPr>
              <w:rPr>
                <w:rFonts w:ascii="Times New Roman" w:hAnsi="Times New Roman"/>
                <w:sz w:val="19"/>
                <w:szCs w:val="19"/>
                <w:lang w:val="en-GB" w:eastAsia="en-GB"/>
              </w:rPr>
            </w:pPr>
          </w:p>
        </w:tc>
      </w:tr>
      <w:tr w:rsidR="000A32D1" w:rsidRPr="00411E2C" w14:paraId="74CB0805" w14:textId="77777777" w:rsidTr="00E84FC5">
        <w:trPr>
          <w:trHeight w:val="20"/>
          <w:jc w:val="center"/>
        </w:trPr>
        <w:tc>
          <w:tcPr>
            <w:tcW w:w="1227" w:type="dxa"/>
            <w:tcBorders>
              <w:top w:val="nil"/>
              <w:bottom w:val="nil"/>
            </w:tcBorders>
            <w:noWrap/>
            <w:hideMark/>
          </w:tcPr>
          <w:p w14:paraId="1A2E87C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8</w:t>
            </w:r>
          </w:p>
        </w:tc>
        <w:tc>
          <w:tcPr>
            <w:tcW w:w="7560" w:type="dxa"/>
            <w:tcBorders>
              <w:top w:val="nil"/>
              <w:bottom w:val="nil"/>
            </w:tcBorders>
            <w:hideMark/>
          </w:tcPr>
          <w:p w14:paraId="061A7F6F"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Does your business have a formal marketing section?</w:t>
            </w:r>
          </w:p>
        </w:tc>
        <w:tc>
          <w:tcPr>
            <w:tcW w:w="1260" w:type="dxa"/>
            <w:tcBorders>
              <w:top w:val="nil"/>
              <w:bottom w:val="nil"/>
            </w:tcBorders>
            <w:noWrap/>
            <w:hideMark/>
          </w:tcPr>
          <w:p w14:paraId="41977F05"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top w:val="nil"/>
              <w:bottom w:val="nil"/>
            </w:tcBorders>
            <w:noWrap/>
            <w:hideMark/>
          </w:tcPr>
          <w:p w14:paraId="6BF0B768" w14:textId="77777777" w:rsidR="000A32D1" w:rsidRPr="00411E2C" w:rsidRDefault="000A32D1" w:rsidP="00DD6349">
            <w:pPr>
              <w:rPr>
                <w:rFonts w:ascii="Times New Roman" w:hAnsi="Times New Roman"/>
                <w:sz w:val="19"/>
                <w:szCs w:val="19"/>
                <w:lang w:val="en-GB" w:eastAsia="en-GB"/>
              </w:rPr>
            </w:pPr>
          </w:p>
        </w:tc>
        <w:tc>
          <w:tcPr>
            <w:tcW w:w="932" w:type="dxa"/>
            <w:tcBorders>
              <w:top w:val="nil"/>
              <w:bottom w:val="nil"/>
            </w:tcBorders>
            <w:noWrap/>
            <w:hideMark/>
          </w:tcPr>
          <w:p w14:paraId="0CB913C2" w14:textId="77777777" w:rsidR="000A32D1" w:rsidRPr="00411E2C" w:rsidRDefault="000A32D1" w:rsidP="00DD6349">
            <w:pPr>
              <w:rPr>
                <w:rFonts w:ascii="Times New Roman" w:hAnsi="Times New Roman"/>
                <w:sz w:val="19"/>
                <w:szCs w:val="19"/>
                <w:lang w:val="en-GB" w:eastAsia="en-GB"/>
              </w:rPr>
            </w:pPr>
          </w:p>
        </w:tc>
        <w:tc>
          <w:tcPr>
            <w:tcW w:w="727" w:type="dxa"/>
            <w:tcBorders>
              <w:top w:val="nil"/>
              <w:bottom w:val="nil"/>
            </w:tcBorders>
            <w:noWrap/>
            <w:hideMark/>
          </w:tcPr>
          <w:p w14:paraId="3337C06F" w14:textId="77777777" w:rsidR="000A32D1" w:rsidRPr="00411E2C" w:rsidRDefault="000A32D1" w:rsidP="00DD6349">
            <w:pPr>
              <w:rPr>
                <w:rFonts w:ascii="Times New Roman" w:hAnsi="Times New Roman"/>
                <w:sz w:val="19"/>
                <w:szCs w:val="19"/>
                <w:lang w:val="en-GB" w:eastAsia="en-GB"/>
              </w:rPr>
            </w:pPr>
          </w:p>
        </w:tc>
        <w:tc>
          <w:tcPr>
            <w:tcW w:w="1191" w:type="dxa"/>
            <w:tcBorders>
              <w:top w:val="nil"/>
              <w:bottom w:val="nil"/>
            </w:tcBorders>
            <w:noWrap/>
            <w:hideMark/>
          </w:tcPr>
          <w:p w14:paraId="7CDE3CAF" w14:textId="77777777" w:rsidR="000A32D1" w:rsidRPr="00411E2C" w:rsidRDefault="000A32D1" w:rsidP="00DD6349">
            <w:pPr>
              <w:rPr>
                <w:rFonts w:ascii="Times New Roman" w:hAnsi="Times New Roman"/>
                <w:sz w:val="19"/>
                <w:szCs w:val="19"/>
                <w:lang w:val="en-GB" w:eastAsia="en-GB"/>
              </w:rPr>
            </w:pPr>
          </w:p>
        </w:tc>
      </w:tr>
      <w:tr w:rsidR="005977B8" w:rsidRPr="00411E2C" w14:paraId="6ACFA996" w14:textId="77777777" w:rsidTr="00E84FC5">
        <w:trPr>
          <w:trHeight w:val="20"/>
          <w:jc w:val="center"/>
        </w:trPr>
        <w:tc>
          <w:tcPr>
            <w:tcW w:w="1227" w:type="dxa"/>
            <w:tcBorders>
              <w:top w:val="nil"/>
            </w:tcBorders>
            <w:noWrap/>
            <w:hideMark/>
          </w:tcPr>
          <w:p w14:paraId="2BFFB12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9</w:t>
            </w:r>
          </w:p>
        </w:tc>
        <w:tc>
          <w:tcPr>
            <w:tcW w:w="7560" w:type="dxa"/>
            <w:tcBorders>
              <w:top w:val="nil"/>
            </w:tcBorders>
            <w:hideMark/>
          </w:tcPr>
          <w:p w14:paraId="0B3C49CA"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How long has your business effectively engaged in digital marketing</w:t>
            </w:r>
          </w:p>
        </w:tc>
        <w:tc>
          <w:tcPr>
            <w:tcW w:w="1260" w:type="dxa"/>
            <w:tcBorders>
              <w:top w:val="nil"/>
            </w:tcBorders>
            <w:noWrap/>
            <w:hideMark/>
          </w:tcPr>
          <w:p w14:paraId="22E78055"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tcBorders>
              <w:top w:val="nil"/>
            </w:tcBorders>
            <w:noWrap/>
            <w:hideMark/>
          </w:tcPr>
          <w:p w14:paraId="26330E54" w14:textId="77777777" w:rsidR="000A32D1" w:rsidRPr="00411E2C" w:rsidRDefault="000A32D1" w:rsidP="00DD6349">
            <w:pPr>
              <w:rPr>
                <w:rFonts w:ascii="Times New Roman" w:hAnsi="Times New Roman"/>
                <w:sz w:val="19"/>
                <w:szCs w:val="19"/>
                <w:lang w:val="en-GB" w:eastAsia="en-GB"/>
              </w:rPr>
            </w:pPr>
          </w:p>
        </w:tc>
        <w:tc>
          <w:tcPr>
            <w:tcW w:w="932" w:type="dxa"/>
            <w:tcBorders>
              <w:top w:val="nil"/>
            </w:tcBorders>
            <w:noWrap/>
            <w:hideMark/>
          </w:tcPr>
          <w:p w14:paraId="0FB97101" w14:textId="77777777" w:rsidR="000A32D1" w:rsidRPr="00411E2C" w:rsidRDefault="000A32D1" w:rsidP="00DD6349">
            <w:pPr>
              <w:rPr>
                <w:rFonts w:ascii="Times New Roman" w:hAnsi="Times New Roman"/>
                <w:sz w:val="19"/>
                <w:szCs w:val="19"/>
                <w:lang w:val="en-GB" w:eastAsia="en-GB"/>
              </w:rPr>
            </w:pPr>
          </w:p>
        </w:tc>
        <w:tc>
          <w:tcPr>
            <w:tcW w:w="727" w:type="dxa"/>
            <w:tcBorders>
              <w:top w:val="nil"/>
            </w:tcBorders>
            <w:noWrap/>
            <w:hideMark/>
          </w:tcPr>
          <w:p w14:paraId="5830E796" w14:textId="77777777" w:rsidR="000A32D1" w:rsidRPr="00411E2C" w:rsidRDefault="000A32D1" w:rsidP="00DD6349">
            <w:pPr>
              <w:rPr>
                <w:rFonts w:ascii="Times New Roman" w:hAnsi="Times New Roman"/>
                <w:sz w:val="19"/>
                <w:szCs w:val="19"/>
                <w:lang w:val="en-GB" w:eastAsia="en-GB"/>
              </w:rPr>
            </w:pPr>
          </w:p>
        </w:tc>
        <w:tc>
          <w:tcPr>
            <w:tcW w:w="1191" w:type="dxa"/>
            <w:tcBorders>
              <w:top w:val="nil"/>
            </w:tcBorders>
            <w:noWrap/>
            <w:hideMark/>
          </w:tcPr>
          <w:p w14:paraId="6731567B" w14:textId="77777777" w:rsidR="000A32D1" w:rsidRPr="00411E2C" w:rsidRDefault="000A32D1" w:rsidP="00DD6349">
            <w:pPr>
              <w:rPr>
                <w:rFonts w:ascii="Times New Roman" w:hAnsi="Times New Roman"/>
                <w:sz w:val="19"/>
                <w:szCs w:val="19"/>
                <w:lang w:val="en-GB" w:eastAsia="en-GB"/>
              </w:rPr>
            </w:pPr>
          </w:p>
        </w:tc>
      </w:tr>
      <w:tr w:rsidR="005977B8" w:rsidRPr="00411E2C" w14:paraId="1C746AC8" w14:textId="77777777" w:rsidTr="00E84FC5">
        <w:trPr>
          <w:trHeight w:val="20"/>
          <w:jc w:val="center"/>
        </w:trPr>
        <w:tc>
          <w:tcPr>
            <w:tcW w:w="1227" w:type="dxa"/>
            <w:noWrap/>
            <w:hideMark/>
          </w:tcPr>
          <w:p w14:paraId="3BA9D7D4" w14:textId="77777777" w:rsidR="000A32D1" w:rsidRPr="00411E2C" w:rsidRDefault="000A32D1" w:rsidP="00DD6349">
            <w:pPr>
              <w:rPr>
                <w:rFonts w:ascii="Times New Roman" w:hAnsi="Times New Roman"/>
                <w:sz w:val="19"/>
                <w:szCs w:val="19"/>
                <w:lang w:val="en-GB" w:eastAsia="en-GB"/>
              </w:rPr>
            </w:pPr>
          </w:p>
        </w:tc>
        <w:tc>
          <w:tcPr>
            <w:tcW w:w="7560" w:type="dxa"/>
            <w:hideMark/>
          </w:tcPr>
          <w:p w14:paraId="7DC9AF10"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Section 2: Usage of Social Media platforms</w:t>
            </w:r>
          </w:p>
        </w:tc>
        <w:tc>
          <w:tcPr>
            <w:tcW w:w="1260" w:type="dxa"/>
            <w:hideMark/>
          </w:tcPr>
          <w:p w14:paraId="3D4DEADB"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Strongly disagree (1)</w:t>
            </w:r>
          </w:p>
        </w:tc>
        <w:tc>
          <w:tcPr>
            <w:tcW w:w="990" w:type="dxa"/>
            <w:hideMark/>
          </w:tcPr>
          <w:p w14:paraId="713798B7"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Disagree (2)</w:t>
            </w:r>
          </w:p>
        </w:tc>
        <w:tc>
          <w:tcPr>
            <w:tcW w:w="932" w:type="dxa"/>
            <w:hideMark/>
          </w:tcPr>
          <w:p w14:paraId="6B841907" w14:textId="77777777" w:rsidR="005977B8"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 xml:space="preserve">Neutral </w:t>
            </w:r>
          </w:p>
          <w:p w14:paraId="7CEA976B" w14:textId="776EAA31"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(3)</w:t>
            </w:r>
          </w:p>
        </w:tc>
        <w:tc>
          <w:tcPr>
            <w:tcW w:w="727" w:type="dxa"/>
            <w:hideMark/>
          </w:tcPr>
          <w:p w14:paraId="19F113E6" w14:textId="77777777" w:rsidR="005977B8"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 xml:space="preserve">Agree </w:t>
            </w:r>
          </w:p>
          <w:p w14:paraId="4EBFD649" w14:textId="45C10BDE"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(4)</w:t>
            </w:r>
          </w:p>
        </w:tc>
        <w:tc>
          <w:tcPr>
            <w:tcW w:w="1191" w:type="dxa"/>
            <w:hideMark/>
          </w:tcPr>
          <w:p w14:paraId="308C9672"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Strongly agree (5)</w:t>
            </w:r>
          </w:p>
        </w:tc>
      </w:tr>
      <w:tr w:rsidR="005977B8" w:rsidRPr="00411E2C" w14:paraId="4611B2FA" w14:textId="77777777" w:rsidTr="00E84FC5">
        <w:trPr>
          <w:trHeight w:val="20"/>
          <w:jc w:val="center"/>
        </w:trPr>
        <w:tc>
          <w:tcPr>
            <w:tcW w:w="1227" w:type="dxa"/>
            <w:noWrap/>
            <w:hideMark/>
          </w:tcPr>
          <w:p w14:paraId="39314C8E"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10</w:t>
            </w:r>
          </w:p>
        </w:tc>
        <w:tc>
          <w:tcPr>
            <w:tcW w:w="7560" w:type="dxa"/>
            <w:hideMark/>
          </w:tcPr>
          <w:p w14:paraId="3352AB85"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 use digital marketing channel does for my beauty business enterprise</w:t>
            </w:r>
          </w:p>
        </w:tc>
        <w:tc>
          <w:tcPr>
            <w:tcW w:w="1260" w:type="dxa"/>
            <w:noWrap/>
            <w:hideMark/>
          </w:tcPr>
          <w:p w14:paraId="058ACF2F"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393AE497"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23603645"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3D0EBE7F"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79AEE846" w14:textId="77777777" w:rsidR="000A32D1" w:rsidRPr="00411E2C" w:rsidRDefault="000A32D1" w:rsidP="00DD6349">
            <w:pPr>
              <w:rPr>
                <w:rFonts w:ascii="Times New Roman" w:hAnsi="Times New Roman"/>
                <w:sz w:val="19"/>
                <w:szCs w:val="19"/>
                <w:lang w:val="en-GB" w:eastAsia="en-GB"/>
              </w:rPr>
            </w:pPr>
          </w:p>
        </w:tc>
      </w:tr>
      <w:tr w:rsidR="000A32D1" w:rsidRPr="00411E2C" w14:paraId="350E957F" w14:textId="77777777" w:rsidTr="00E84FC5">
        <w:trPr>
          <w:trHeight w:val="20"/>
          <w:jc w:val="center"/>
        </w:trPr>
        <w:tc>
          <w:tcPr>
            <w:tcW w:w="1227" w:type="dxa"/>
            <w:noWrap/>
            <w:hideMark/>
          </w:tcPr>
          <w:p w14:paraId="300BE9E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11</w:t>
            </w:r>
          </w:p>
        </w:tc>
        <w:tc>
          <w:tcPr>
            <w:tcW w:w="7560" w:type="dxa"/>
            <w:hideMark/>
          </w:tcPr>
          <w:p w14:paraId="5418140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 have allocated a percentage of the business budget to digital marketing</w:t>
            </w:r>
          </w:p>
        </w:tc>
        <w:tc>
          <w:tcPr>
            <w:tcW w:w="1260" w:type="dxa"/>
            <w:noWrap/>
            <w:hideMark/>
          </w:tcPr>
          <w:p w14:paraId="3AC5790F"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44C1FB7B"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60D97F04"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12EA946C"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4C4CB027" w14:textId="77777777" w:rsidR="000A32D1" w:rsidRPr="00411E2C" w:rsidRDefault="000A32D1" w:rsidP="00DD6349">
            <w:pPr>
              <w:rPr>
                <w:rFonts w:ascii="Times New Roman" w:hAnsi="Times New Roman"/>
                <w:sz w:val="19"/>
                <w:szCs w:val="19"/>
                <w:lang w:val="en-GB" w:eastAsia="en-GB"/>
              </w:rPr>
            </w:pPr>
          </w:p>
        </w:tc>
      </w:tr>
      <w:tr w:rsidR="000A32D1" w:rsidRPr="00411E2C" w14:paraId="3F4ED956" w14:textId="77777777" w:rsidTr="00E84FC5">
        <w:trPr>
          <w:trHeight w:val="20"/>
          <w:jc w:val="center"/>
        </w:trPr>
        <w:tc>
          <w:tcPr>
            <w:tcW w:w="1227" w:type="dxa"/>
            <w:noWrap/>
            <w:hideMark/>
          </w:tcPr>
          <w:p w14:paraId="0B89EE0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12</w:t>
            </w:r>
          </w:p>
        </w:tc>
        <w:tc>
          <w:tcPr>
            <w:tcW w:w="7560" w:type="dxa"/>
            <w:hideMark/>
          </w:tcPr>
          <w:p w14:paraId="457C26B4"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Social media platforms have increased brand awareness for my beauty business</w:t>
            </w:r>
          </w:p>
        </w:tc>
        <w:tc>
          <w:tcPr>
            <w:tcW w:w="1260" w:type="dxa"/>
            <w:noWrap/>
            <w:hideMark/>
          </w:tcPr>
          <w:p w14:paraId="46E5A3C7"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72C8E1B5"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1F87C37C"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366320B9"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13EB2749" w14:textId="77777777" w:rsidR="000A32D1" w:rsidRPr="00411E2C" w:rsidRDefault="000A32D1" w:rsidP="00DD6349">
            <w:pPr>
              <w:rPr>
                <w:rFonts w:ascii="Times New Roman" w:hAnsi="Times New Roman"/>
                <w:sz w:val="19"/>
                <w:szCs w:val="19"/>
                <w:lang w:val="en-GB" w:eastAsia="en-GB"/>
              </w:rPr>
            </w:pPr>
          </w:p>
        </w:tc>
      </w:tr>
      <w:tr w:rsidR="000A32D1" w:rsidRPr="00411E2C" w14:paraId="3A494B2D" w14:textId="77777777" w:rsidTr="00E84FC5">
        <w:trPr>
          <w:trHeight w:val="20"/>
          <w:jc w:val="center"/>
        </w:trPr>
        <w:tc>
          <w:tcPr>
            <w:tcW w:w="1227" w:type="dxa"/>
            <w:noWrap/>
            <w:hideMark/>
          </w:tcPr>
          <w:p w14:paraId="4EF48C76"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13</w:t>
            </w:r>
          </w:p>
        </w:tc>
        <w:tc>
          <w:tcPr>
            <w:tcW w:w="7560" w:type="dxa"/>
            <w:hideMark/>
          </w:tcPr>
          <w:p w14:paraId="16BD6B01"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 post promotional content on social media daily to drive sales for my beauty products/services.</w:t>
            </w:r>
          </w:p>
        </w:tc>
        <w:tc>
          <w:tcPr>
            <w:tcW w:w="1260" w:type="dxa"/>
            <w:noWrap/>
            <w:hideMark/>
          </w:tcPr>
          <w:p w14:paraId="7BBEBA8F"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5F07FECD"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50C6EC3E"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7A61E455"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18817A9B" w14:textId="77777777" w:rsidR="000A32D1" w:rsidRPr="00411E2C" w:rsidRDefault="000A32D1" w:rsidP="00DD6349">
            <w:pPr>
              <w:rPr>
                <w:rFonts w:ascii="Times New Roman" w:hAnsi="Times New Roman"/>
                <w:sz w:val="19"/>
                <w:szCs w:val="19"/>
                <w:lang w:val="en-GB" w:eastAsia="en-GB"/>
              </w:rPr>
            </w:pPr>
          </w:p>
        </w:tc>
      </w:tr>
      <w:tr w:rsidR="000A32D1" w:rsidRPr="00411E2C" w14:paraId="5EF9CAF9" w14:textId="77777777" w:rsidTr="00E84FC5">
        <w:trPr>
          <w:trHeight w:val="20"/>
          <w:jc w:val="center"/>
        </w:trPr>
        <w:tc>
          <w:tcPr>
            <w:tcW w:w="1227" w:type="dxa"/>
            <w:noWrap/>
            <w:hideMark/>
          </w:tcPr>
          <w:p w14:paraId="28D5C00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14</w:t>
            </w:r>
          </w:p>
        </w:tc>
        <w:tc>
          <w:tcPr>
            <w:tcW w:w="7560" w:type="dxa"/>
            <w:hideMark/>
          </w:tcPr>
          <w:p w14:paraId="2B34E613"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Our social media campaigns are strategically planned to align with clear marketing goals for each social media platform</w:t>
            </w:r>
          </w:p>
        </w:tc>
        <w:tc>
          <w:tcPr>
            <w:tcW w:w="1260" w:type="dxa"/>
            <w:noWrap/>
            <w:hideMark/>
          </w:tcPr>
          <w:p w14:paraId="276B2159"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53EB20E2"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7E5957DD"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448CAA5A"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63701C47" w14:textId="77777777" w:rsidR="000A32D1" w:rsidRPr="00411E2C" w:rsidRDefault="000A32D1" w:rsidP="00DD6349">
            <w:pPr>
              <w:rPr>
                <w:rFonts w:ascii="Times New Roman" w:hAnsi="Times New Roman"/>
                <w:sz w:val="19"/>
                <w:szCs w:val="19"/>
                <w:lang w:val="en-GB" w:eastAsia="en-GB"/>
              </w:rPr>
            </w:pPr>
          </w:p>
        </w:tc>
      </w:tr>
      <w:tr w:rsidR="000A32D1" w:rsidRPr="00411E2C" w14:paraId="41025728" w14:textId="77777777" w:rsidTr="00E84FC5">
        <w:trPr>
          <w:trHeight w:val="20"/>
          <w:jc w:val="center"/>
        </w:trPr>
        <w:tc>
          <w:tcPr>
            <w:tcW w:w="1227" w:type="dxa"/>
            <w:noWrap/>
            <w:hideMark/>
          </w:tcPr>
          <w:p w14:paraId="2FECA3FA"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15</w:t>
            </w:r>
          </w:p>
        </w:tc>
        <w:tc>
          <w:tcPr>
            <w:tcW w:w="7560" w:type="dxa"/>
            <w:hideMark/>
          </w:tcPr>
          <w:p w14:paraId="245B686B"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Social media platforms have helped me build a community of loyal customers for my beauty business.</w:t>
            </w:r>
          </w:p>
        </w:tc>
        <w:tc>
          <w:tcPr>
            <w:tcW w:w="1260" w:type="dxa"/>
            <w:noWrap/>
            <w:hideMark/>
          </w:tcPr>
          <w:p w14:paraId="61C185FE"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583E5928"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6AEF4558"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78443DCC"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6D03ACA0" w14:textId="77777777" w:rsidR="000A32D1" w:rsidRPr="00411E2C" w:rsidRDefault="000A32D1" w:rsidP="00DD6349">
            <w:pPr>
              <w:rPr>
                <w:rFonts w:ascii="Times New Roman" w:hAnsi="Times New Roman"/>
                <w:sz w:val="19"/>
                <w:szCs w:val="19"/>
                <w:lang w:val="en-GB" w:eastAsia="en-GB"/>
              </w:rPr>
            </w:pPr>
          </w:p>
        </w:tc>
      </w:tr>
      <w:tr w:rsidR="000A32D1" w:rsidRPr="00411E2C" w14:paraId="6E600784" w14:textId="77777777" w:rsidTr="00E84FC5">
        <w:trPr>
          <w:trHeight w:val="20"/>
          <w:jc w:val="center"/>
        </w:trPr>
        <w:tc>
          <w:tcPr>
            <w:tcW w:w="1227" w:type="dxa"/>
            <w:noWrap/>
            <w:hideMark/>
          </w:tcPr>
          <w:p w14:paraId="11D67C11"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16</w:t>
            </w:r>
          </w:p>
        </w:tc>
        <w:tc>
          <w:tcPr>
            <w:tcW w:w="7560" w:type="dxa"/>
            <w:hideMark/>
          </w:tcPr>
          <w:p w14:paraId="6C62462E"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At least 50% of my customers were acquired through social media marketing efforts.</w:t>
            </w:r>
          </w:p>
        </w:tc>
        <w:tc>
          <w:tcPr>
            <w:tcW w:w="1260" w:type="dxa"/>
            <w:noWrap/>
            <w:hideMark/>
          </w:tcPr>
          <w:p w14:paraId="112B40C9"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43610C0D"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7D182EED"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23CD42FE"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148FDEB8" w14:textId="77777777" w:rsidR="000A32D1" w:rsidRPr="00411E2C" w:rsidRDefault="000A32D1" w:rsidP="00DD6349">
            <w:pPr>
              <w:rPr>
                <w:rFonts w:ascii="Times New Roman" w:hAnsi="Times New Roman"/>
                <w:sz w:val="19"/>
                <w:szCs w:val="19"/>
                <w:lang w:val="en-GB" w:eastAsia="en-GB"/>
              </w:rPr>
            </w:pPr>
          </w:p>
        </w:tc>
      </w:tr>
      <w:tr w:rsidR="000A32D1" w:rsidRPr="00411E2C" w14:paraId="2D7A6FAB" w14:textId="77777777" w:rsidTr="00E84FC5">
        <w:trPr>
          <w:trHeight w:val="20"/>
          <w:jc w:val="center"/>
        </w:trPr>
        <w:tc>
          <w:tcPr>
            <w:tcW w:w="1227" w:type="dxa"/>
            <w:noWrap/>
            <w:hideMark/>
          </w:tcPr>
          <w:p w14:paraId="750D4883"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17</w:t>
            </w:r>
          </w:p>
        </w:tc>
        <w:tc>
          <w:tcPr>
            <w:tcW w:w="7560" w:type="dxa"/>
            <w:hideMark/>
          </w:tcPr>
          <w:p w14:paraId="19A3C9A5"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 engage with my followers/customers on social media by responding to comments and messages always to encourage customer loyalty.</w:t>
            </w:r>
          </w:p>
        </w:tc>
        <w:tc>
          <w:tcPr>
            <w:tcW w:w="1260" w:type="dxa"/>
            <w:noWrap/>
            <w:hideMark/>
          </w:tcPr>
          <w:p w14:paraId="3B7B82C1"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0C53E85A"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0A058E0E"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12275BE5"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0AFD2B7F" w14:textId="77777777" w:rsidR="000A32D1" w:rsidRPr="00411E2C" w:rsidRDefault="000A32D1" w:rsidP="00DD6349">
            <w:pPr>
              <w:rPr>
                <w:rFonts w:ascii="Times New Roman" w:hAnsi="Times New Roman"/>
                <w:sz w:val="19"/>
                <w:szCs w:val="19"/>
                <w:lang w:val="en-GB" w:eastAsia="en-GB"/>
              </w:rPr>
            </w:pPr>
          </w:p>
        </w:tc>
      </w:tr>
      <w:tr w:rsidR="000A32D1" w:rsidRPr="00411E2C" w14:paraId="05FF765B" w14:textId="77777777" w:rsidTr="00E84FC5">
        <w:trPr>
          <w:trHeight w:val="20"/>
          <w:jc w:val="center"/>
        </w:trPr>
        <w:tc>
          <w:tcPr>
            <w:tcW w:w="1227" w:type="dxa"/>
            <w:noWrap/>
            <w:hideMark/>
          </w:tcPr>
          <w:p w14:paraId="4D1AC65E"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18</w:t>
            </w:r>
          </w:p>
        </w:tc>
        <w:tc>
          <w:tcPr>
            <w:tcW w:w="7560" w:type="dxa"/>
            <w:hideMark/>
          </w:tcPr>
          <w:p w14:paraId="1738D66C"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Social media analytics is very important in measuring the success of my beauty business's marketing efforts.</w:t>
            </w:r>
          </w:p>
        </w:tc>
        <w:tc>
          <w:tcPr>
            <w:tcW w:w="1260" w:type="dxa"/>
            <w:noWrap/>
            <w:hideMark/>
          </w:tcPr>
          <w:p w14:paraId="7A86B1A4"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1C59DA90"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3E229510"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4FBD5CFB"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2EA4DEAE" w14:textId="77777777" w:rsidR="000A32D1" w:rsidRPr="00411E2C" w:rsidRDefault="000A32D1" w:rsidP="00DD6349">
            <w:pPr>
              <w:rPr>
                <w:rFonts w:ascii="Times New Roman" w:hAnsi="Times New Roman"/>
                <w:sz w:val="19"/>
                <w:szCs w:val="19"/>
                <w:lang w:val="en-GB" w:eastAsia="en-GB"/>
              </w:rPr>
            </w:pPr>
          </w:p>
        </w:tc>
      </w:tr>
      <w:tr w:rsidR="000A32D1" w:rsidRPr="00411E2C" w14:paraId="17626B09" w14:textId="77777777" w:rsidTr="00E84FC5">
        <w:trPr>
          <w:trHeight w:val="20"/>
          <w:jc w:val="center"/>
        </w:trPr>
        <w:tc>
          <w:tcPr>
            <w:tcW w:w="1227" w:type="dxa"/>
            <w:noWrap/>
            <w:hideMark/>
          </w:tcPr>
          <w:p w14:paraId="346C3CED"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19</w:t>
            </w:r>
          </w:p>
        </w:tc>
        <w:tc>
          <w:tcPr>
            <w:tcW w:w="7560" w:type="dxa"/>
            <w:hideMark/>
          </w:tcPr>
          <w:p w14:paraId="376A2EF5"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Social media platforms provide my beauty business with a competitive advantage in the market.</w:t>
            </w:r>
          </w:p>
        </w:tc>
        <w:tc>
          <w:tcPr>
            <w:tcW w:w="1260" w:type="dxa"/>
            <w:noWrap/>
            <w:hideMark/>
          </w:tcPr>
          <w:p w14:paraId="7F984531"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0FA360FD"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09CC8AE0"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06F8795D"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05548AED" w14:textId="77777777" w:rsidR="000A32D1" w:rsidRPr="00411E2C" w:rsidRDefault="000A32D1" w:rsidP="00DD6349">
            <w:pPr>
              <w:rPr>
                <w:rFonts w:ascii="Times New Roman" w:hAnsi="Times New Roman"/>
                <w:sz w:val="19"/>
                <w:szCs w:val="19"/>
                <w:lang w:val="en-GB" w:eastAsia="en-GB"/>
              </w:rPr>
            </w:pPr>
          </w:p>
        </w:tc>
      </w:tr>
      <w:tr w:rsidR="000A32D1" w:rsidRPr="00411E2C" w14:paraId="3C2148C5" w14:textId="77777777" w:rsidTr="00E84FC5">
        <w:trPr>
          <w:trHeight w:val="20"/>
          <w:jc w:val="center"/>
        </w:trPr>
        <w:tc>
          <w:tcPr>
            <w:tcW w:w="1227" w:type="dxa"/>
            <w:noWrap/>
            <w:hideMark/>
          </w:tcPr>
          <w:p w14:paraId="35B0EFF1"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20</w:t>
            </w:r>
          </w:p>
        </w:tc>
        <w:tc>
          <w:tcPr>
            <w:tcW w:w="7560" w:type="dxa"/>
            <w:hideMark/>
          </w:tcPr>
          <w:p w14:paraId="5FF1C8D1"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We have consistent posting schedules across all social media platforms.</w:t>
            </w:r>
          </w:p>
        </w:tc>
        <w:tc>
          <w:tcPr>
            <w:tcW w:w="1260" w:type="dxa"/>
            <w:noWrap/>
            <w:hideMark/>
          </w:tcPr>
          <w:p w14:paraId="59B1D2B7"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15ED99B0"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572DBB4B"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10771B98"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446A468C" w14:textId="77777777" w:rsidR="000A32D1" w:rsidRPr="00411E2C" w:rsidRDefault="000A32D1" w:rsidP="00DD6349">
            <w:pPr>
              <w:rPr>
                <w:rFonts w:ascii="Times New Roman" w:hAnsi="Times New Roman"/>
                <w:sz w:val="19"/>
                <w:szCs w:val="19"/>
                <w:lang w:val="en-GB" w:eastAsia="en-GB"/>
              </w:rPr>
            </w:pPr>
          </w:p>
        </w:tc>
      </w:tr>
      <w:tr w:rsidR="005977B8" w:rsidRPr="00411E2C" w14:paraId="61DC749F" w14:textId="77777777" w:rsidTr="00E84FC5">
        <w:trPr>
          <w:trHeight w:val="20"/>
          <w:jc w:val="center"/>
        </w:trPr>
        <w:tc>
          <w:tcPr>
            <w:tcW w:w="1227" w:type="dxa"/>
            <w:noWrap/>
            <w:hideMark/>
          </w:tcPr>
          <w:p w14:paraId="63F1743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21</w:t>
            </w:r>
          </w:p>
        </w:tc>
        <w:tc>
          <w:tcPr>
            <w:tcW w:w="7560" w:type="dxa"/>
            <w:hideMark/>
          </w:tcPr>
          <w:p w14:paraId="4104939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My beauty business has seen a significant increase in sales revenue since using social media platforms for marketing.</w:t>
            </w:r>
          </w:p>
        </w:tc>
        <w:tc>
          <w:tcPr>
            <w:tcW w:w="1260" w:type="dxa"/>
            <w:noWrap/>
            <w:hideMark/>
          </w:tcPr>
          <w:p w14:paraId="679DC185"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2A15ECBA"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26275425"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4DD3C83D"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50B599DC" w14:textId="77777777" w:rsidR="000A32D1" w:rsidRPr="00411E2C" w:rsidRDefault="000A32D1" w:rsidP="00DD6349">
            <w:pPr>
              <w:rPr>
                <w:rFonts w:ascii="Times New Roman" w:hAnsi="Times New Roman"/>
                <w:sz w:val="19"/>
                <w:szCs w:val="19"/>
                <w:lang w:val="en-GB" w:eastAsia="en-GB"/>
              </w:rPr>
            </w:pPr>
          </w:p>
        </w:tc>
      </w:tr>
      <w:tr w:rsidR="005977B8" w:rsidRPr="00411E2C" w14:paraId="5092476C" w14:textId="77777777" w:rsidTr="00E84FC5">
        <w:trPr>
          <w:trHeight w:val="20"/>
          <w:jc w:val="center"/>
        </w:trPr>
        <w:tc>
          <w:tcPr>
            <w:tcW w:w="1227" w:type="dxa"/>
            <w:noWrap/>
            <w:hideMark/>
          </w:tcPr>
          <w:p w14:paraId="6172E096" w14:textId="77777777" w:rsidR="000A32D1" w:rsidRPr="00411E2C" w:rsidRDefault="000A32D1" w:rsidP="00DD6349">
            <w:pPr>
              <w:rPr>
                <w:rFonts w:ascii="Times New Roman" w:hAnsi="Times New Roman"/>
                <w:sz w:val="19"/>
                <w:szCs w:val="19"/>
                <w:lang w:val="en-GB" w:eastAsia="en-GB"/>
              </w:rPr>
            </w:pPr>
          </w:p>
        </w:tc>
        <w:tc>
          <w:tcPr>
            <w:tcW w:w="7560" w:type="dxa"/>
            <w:hideMark/>
          </w:tcPr>
          <w:p w14:paraId="0F1EB8C1"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Section 3: Engagement of Social Media influencers</w:t>
            </w:r>
          </w:p>
        </w:tc>
        <w:tc>
          <w:tcPr>
            <w:tcW w:w="1260" w:type="dxa"/>
            <w:hideMark/>
          </w:tcPr>
          <w:p w14:paraId="28A28AEC"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Strongly disagree (1)</w:t>
            </w:r>
          </w:p>
        </w:tc>
        <w:tc>
          <w:tcPr>
            <w:tcW w:w="990" w:type="dxa"/>
            <w:hideMark/>
          </w:tcPr>
          <w:p w14:paraId="7EB84C28"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Disagree (2)</w:t>
            </w:r>
          </w:p>
        </w:tc>
        <w:tc>
          <w:tcPr>
            <w:tcW w:w="932" w:type="dxa"/>
            <w:hideMark/>
          </w:tcPr>
          <w:p w14:paraId="7F4EA538"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Neutral (3)</w:t>
            </w:r>
          </w:p>
        </w:tc>
        <w:tc>
          <w:tcPr>
            <w:tcW w:w="727" w:type="dxa"/>
            <w:hideMark/>
          </w:tcPr>
          <w:p w14:paraId="07255DF1"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Agree (4)</w:t>
            </w:r>
          </w:p>
        </w:tc>
        <w:tc>
          <w:tcPr>
            <w:tcW w:w="1191" w:type="dxa"/>
            <w:hideMark/>
          </w:tcPr>
          <w:p w14:paraId="3F919F1F"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Strongly agree (5)</w:t>
            </w:r>
          </w:p>
        </w:tc>
      </w:tr>
      <w:tr w:rsidR="005977B8" w:rsidRPr="00411E2C" w14:paraId="6B3DB9A9" w14:textId="77777777" w:rsidTr="00E84FC5">
        <w:trPr>
          <w:trHeight w:val="20"/>
          <w:jc w:val="center"/>
        </w:trPr>
        <w:tc>
          <w:tcPr>
            <w:tcW w:w="1227" w:type="dxa"/>
            <w:noWrap/>
            <w:hideMark/>
          </w:tcPr>
          <w:p w14:paraId="16CAC7F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22</w:t>
            </w:r>
          </w:p>
        </w:tc>
        <w:tc>
          <w:tcPr>
            <w:tcW w:w="7560" w:type="dxa"/>
            <w:hideMark/>
          </w:tcPr>
          <w:p w14:paraId="7C650386"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Do you believe that partnering with social media influencers can increase brand awareness for my beauty business?</w:t>
            </w:r>
          </w:p>
        </w:tc>
        <w:tc>
          <w:tcPr>
            <w:tcW w:w="1260" w:type="dxa"/>
            <w:noWrap/>
            <w:hideMark/>
          </w:tcPr>
          <w:p w14:paraId="4A451481"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57307732"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7959AD4D"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005A51A5"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23FAE55C" w14:textId="77777777" w:rsidR="000A32D1" w:rsidRPr="00411E2C" w:rsidRDefault="000A32D1" w:rsidP="00DD6349">
            <w:pPr>
              <w:rPr>
                <w:rFonts w:ascii="Times New Roman" w:hAnsi="Times New Roman"/>
                <w:sz w:val="19"/>
                <w:szCs w:val="19"/>
                <w:lang w:val="en-GB" w:eastAsia="en-GB"/>
              </w:rPr>
            </w:pPr>
          </w:p>
        </w:tc>
      </w:tr>
      <w:tr w:rsidR="000A32D1" w:rsidRPr="00411E2C" w14:paraId="01E85069" w14:textId="77777777" w:rsidTr="00E84FC5">
        <w:trPr>
          <w:trHeight w:val="20"/>
          <w:jc w:val="center"/>
        </w:trPr>
        <w:tc>
          <w:tcPr>
            <w:tcW w:w="1227" w:type="dxa"/>
            <w:noWrap/>
            <w:hideMark/>
          </w:tcPr>
          <w:p w14:paraId="3A087C4F"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23</w:t>
            </w:r>
          </w:p>
        </w:tc>
        <w:tc>
          <w:tcPr>
            <w:tcW w:w="7560" w:type="dxa"/>
            <w:hideMark/>
          </w:tcPr>
          <w:p w14:paraId="7295BC8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Do you believe that influencer marketing can drive significant sales revenue for my beauty products/services?</w:t>
            </w:r>
          </w:p>
        </w:tc>
        <w:tc>
          <w:tcPr>
            <w:tcW w:w="1260" w:type="dxa"/>
            <w:noWrap/>
            <w:hideMark/>
          </w:tcPr>
          <w:p w14:paraId="756ECBCD"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368D7760"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6C297A1C"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0E3E7504"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0D1BE336" w14:textId="77777777" w:rsidR="000A32D1" w:rsidRPr="00411E2C" w:rsidRDefault="000A32D1" w:rsidP="00DD6349">
            <w:pPr>
              <w:rPr>
                <w:rFonts w:ascii="Times New Roman" w:hAnsi="Times New Roman"/>
                <w:sz w:val="19"/>
                <w:szCs w:val="19"/>
                <w:lang w:val="en-GB" w:eastAsia="en-GB"/>
              </w:rPr>
            </w:pPr>
          </w:p>
        </w:tc>
      </w:tr>
      <w:tr w:rsidR="000A32D1" w:rsidRPr="00411E2C" w14:paraId="7B2D250C" w14:textId="77777777" w:rsidTr="00E84FC5">
        <w:trPr>
          <w:trHeight w:val="20"/>
          <w:jc w:val="center"/>
        </w:trPr>
        <w:tc>
          <w:tcPr>
            <w:tcW w:w="1227" w:type="dxa"/>
            <w:noWrap/>
            <w:hideMark/>
          </w:tcPr>
          <w:p w14:paraId="48616BB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lastRenderedPageBreak/>
              <w:t>Qn 24</w:t>
            </w:r>
          </w:p>
        </w:tc>
        <w:tc>
          <w:tcPr>
            <w:tcW w:w="7560" w:type="dxa"/>
            <w:hideMark/>
          </w:tcPr>
          <w:p w14:paraId="5C6D2AD6"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Collaborating with influencers can helped me reach a wider audience for my beauty business.</w:t>
            </w:r>
          </w:p>
        </w:tc>
        <w:tc>
          <w:tcPr>
            <w:tcW w:w="1260" w:type="dxa"/>
            <w:noWrap/>
            <w:hideMark/>
          </w:tcPr>
          <w:p w14:paraId="631133CC"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25FD1412"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78F7ACC9"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50AC8857"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05F74C0C" w14:textId="77777777" w:rsidR="000A32D1" w:rsidRPr="00411E2C" w:rsidRDefault="000A32D1" w:rsidP="00DD6349">
            <w:pPr>
              <w:rPr>
                <w:rFonts w:ascii="Times New Roman" w:hAnsi="Times New Roman"/>
                <w:sz w:val="19"/>
                <w:szCs w:val="19"/>
                <w:lang w:val="en-GB" w:eastAsia="en-GB"/>
              </w:rPr>
            </w:pPr>
          </w:p>
        </w:tc>
      </w:tr>
      <w:tr w:rsidR="000A32D1" w:rsidRPr="00411E2C" w14:paraId="3C02FF4D" w14:textId="77777777" w:rsidTr="00E84FC5">
        <w:trPr>
          <w:trHeight w:val="20"/>
          <w:jc w:val="center"/>
        </w:trPr>
        <w:tc>
          <w:tcPr>
            <w:tcW w:w="1227" w:type="dxa"/>
            <w:noWrap/>
            <w:hideMark/>
          </w:tcPr>
          <w:p w14:paraId="0DF34283"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25</w:t>
            </w:r>
          </w:p>
        </w:tc>
        <w:tc>
          <w:tcPr>
            <w:tcW w:w="7560" w:type="dxa"/>
            <w:hideMark/>
          </w:tcPr>
          <w:p w14:paraId="484B4686"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Influencer endorsements can improve the credibility and reputation of my beauty brand.</w:t>
            </w:r>
          </w:p>
        </w:tc>
        <w:tc>
          <w:tcPr>
            <w:tcW w:w="1260" w:type="dxa"/>
            <w:noWrap/>
            <w:hideMark/>
          </w:tcPr>
          <w:p w14:paraId="0ADD5F98"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69A906AF"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147257D2"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019FCA84"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6A28D868" w14:textId="77777777" w:rsidR="000A32D1" w:rsidRPr="00411E2C" w:rsidRDefault="000A32D1" w:rsidP="00DD6349">
            <w:pPr>
              <w:rPr>
                <w:rFonts w:ascii="Times New Roman" w:hAnsi="Times New Roman"/>
                <w:sz w:val="19"/>
                <w:szCs w:val="19"/>
                <w:lang w:val="en-GB" w:eastAsia="en-GB"/>
              </w:rPr>
            </w:pPr>
          </w:p>
        </w:tc>
      </w:tr>
      <w:tr w:rsidR="000A32D1" w:rsidRPr="00411E2C" w14:paraId="559D98C5" w14:textId="77777777" w:rsidTr="00E84FC5">
        <w:trPr>
          <w:trHeight w:val="20"/>
          <w:jc w:val="center"/>
        </w:trPr>
        <w:tc>
          <w:tcPr>
            <w:tcW w:w="1227" w:type="dxa"/>
            <w:noWrap/>
            <w:hideMark/>
          </w:tcPr>
          <w:p w14:paraId="5A08F308"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26</w:t>
            </w:r>
          </w:p>
        </w:tc>
        <w:tc>
          <w:tcPr>
            <w:tcW w:w="7560" w:type="dxa"/>
            <w:hideMark/>
          </w:tcPr>
          <w:p w14:paraId="24604D61"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 have seen a significant increase in website traffic since partnering with social media influencers.</w:t>
            </w:r>
          </w:p>
        </w:tc>
        <w:tc>
          <w:tcPr>
            <w:tcW w:w="1260" w:type="dxa"/>
            <w:noWrap/>
            <w:hideMark/>
          </w:tcPr>
          <w:p w14:paraId="1D85430E"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1C6A2823"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2F927519"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20A30445"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28E789C8" w14:textId="77777777" w:rsidR="000A32D1" w:rsidRPr="00411E2C" w:rsidRDefault="000A32D1" w:rsidP="00DD6349">
            <w:pPr>
              <w:rPr>
                <w:rFonts w:ascii="Times New Roman" w:hAnsi="Times New Roman"/>
                <w:sz w:val="19"/>
                <w:szCs w:val="19"/>
                <w:lang w:val="en-GB" w:eastAsia="en-GB"/>
              </w:rPr>
            </w:pPr>
          </w:p>
        </w:tc>
      </w:tr>
      <w:tr w:rsidR="000A32D1" w:rsidRPr="00411E2C" w14:paraId="5692DFC0" w14:textId="77777777" w:rsidTr="00E84FC5">
        <w:trPr>
          <w:trHeight w:val="20"/>
          <w:jc w:val="center"/>
        </w:trPr>
        <w:tc>
          <w:tcPr>
            <w:tcW w:w="1227" w:type="dxa"/>
            <w:noWrap/>
            <w:hideMark/>
          </w:tcPr>
          <w:p w14:paraId="19FA929D"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27</w:t>
            </w:r>
          </w:p>
        </w:tc>
        <w:tc>
          <w:tcPr>
            <w:tcW w:w="7560" w:type="dxa"/>
            <w:hideMark/>
          </w:tcPr>
          <w:p w14:paraId="3CD74ABB"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Influencer marketing can help me build a community of loyal customers for my beauty business.</w:t>
            </w:r>
          </w:p>
        </w:tc>
        <w:tc>
          <w:tcPr>
            <w:tcW w:w="1260" w:type="dxa"/>
            <w:noWrap/>
            <w:hideMark/>
          </w:tcPr>
          <w:p w14:paraId="2A5ABC87"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75FF63A7"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619EEAFD"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28A9C65A"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142B2764" w14:textId="77777777" w:rsidR="000A32D1" w:rsidRPr="00411E2C" w:rsidRDefault="000A32D1" w:rsidP="00DD6349">
            <w:pPr>
              <w:rPr>
                <w:rFonts w:ascii="Times New Roman" w:hAnsi="Times New Roman"/>
                <w:sz w:val="19"/>
                <w:szCs w:val="19"/>
                <w:lang w:val="en-GB" w:eastAsia="en-GB"/>
              </w:rPr>
            </w:pPr>
          </w:p>
        </w:tc>
      </w:tr>
      <w:tr w:rsidR="000A32D1" w:rsidRPr="00411E2C" w14:paraId="21D71D60" w14:textId="77777777" w:rsidTr="00E84FC5">
        <w:trPr>
          <w:trHeight w:val="20"/>
          <w:jc w:val="center"/>
        </w:trPr>
        <w:tc>
          <w:tcPr>
            <w:tcW w:w="1227" w:type="dxa"/>
            <w:noWrap/>
            <w:hideMark/>
          </w:tcPr>
          <w:p w14:paraId="5B9E99F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28</w:t>
            </w:r>
          </w:p>
        </w:tc>
        <w:tc>
          <w:tcPr>
            <w:tcW w:w="7560" w:type="dxa"/>
            <w:hideMark/>
          </w:tcPr>
          <w:p w14:paraId="6E85BB66"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Partnering with influencers can increase customer engagement with my beauty brand on social media.</w:t>
            </w:r>
          </w:p>
        </w:tc>
        <w:tc>
          <w:tcPr>
            <w:tcW w:w="1260" w:type="dxa"/>
            <w:noWrap/>
            <w:hideMark/>
          </w:tcPr>
          <w:p w14:paraId="1B731F02"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2A795962"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0C66CD49"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5EDE2456"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0B24E7A3" w14:textId="77777777" w:rsidR="000A32D1" w:rsidRPr="00411E2C" w:rsidRDefault="000A32D1" w:rsidP="00DD6349">
            <w:pPr>
              <w:rPr>
                <w:rFonts w:ascii="Times New Roman" w:hAnsi="Times New Roman"/>
                <w:sz w:val="19"/>
                <w:szCs w:val="19"/>
                <w:lang w:val="en-GB" w:eastAsia="en-GB"/>
              </w:rPr>
            </w:pPr>
          </w:p>
        </w:tc>
      </w:tr>
      <w:tr w:rsidR="000A32D1" w:rsidRPr="00411E2C" w14:paraId="11D77D48" w14:textId="77777777" w:rsidTr="00E84FC5">
        <w:trPr>
          <w:trHeight w:val="20"/>
          <w:jc w:val="center"/>
        </w:trPr>
        <w:tc>
          <w:tcPr>
            <w:tcW w:w="1227" w:type="dxa"/>
            <w:noWrap/>
            <w:hideMark/>
          </w:tcPr>
          <w:p w14:paraId="548EB873"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29</w:t>
            </w:r>
          </w:p>
        </w:tc>
        <w:tc>
          <w:tcPr>
            <w:tcW w:w="7560" w:type="dxa"/>
            <w:hideMark/>
          </w:tcPr>
          <w:p w14:paraId="0247060C"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Influencer marketing can provide a higher return on investment (ROI) compared to other marketing strategies for my beauty business.</w:t>
            </w:r>
          </w:p>
        </w:tc>
        <w:tc>
          <w:tcPr>
            <w:tcW w:w="1260" w:type="dxa"/>
            <w:noWrap/>
            <w:hideMark/>
          </w:tcPr>
          <w:p w14:paraId="79BFADE8"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497F9C49"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3F9B88CB"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4CDB9947"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1F942837" w14:textId="77777777" w:rsidR="000A32D1" w:rsidRPr="00411E2C" w:rsidRDefault="000A32D1" w:rsidP="00DD6349">
            <w:pPr>
              <w:rPr>
                <w:rFonts w:ascii="Times New Roman" w:hAnsi="Times New Roman"/>
                <w:sz w:val="19"/>
                <w:szCs w:val="19"/>
                <w:lang w:val="en-GB" w:eastAsia="en-GB"/>
              </w:rPr>
            </w:pPr>
          </w:p>
        </w:tc>
      </w:tr>
      <w:tr w:rsidR="005977B8" w:rsidRPr="00411E2C" w14:paraId="3437A6B2" w14:textId="77777777" w:rsidTr="00E84FC5">
        <w:trPr>
          <w:trHeight w:val="20"/>
          <w:jc w:val="center"/>
        </w:trPr>
        <w:tc>
          <w:tcPr>
            <w:tcW w:w="1227" w:type="dxa"/>
            <w:noWrap/>
            <w:hideMark/>
          </w:tcPr>
          <w:p w14:paraId="12EDE895"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30</w:t>
            </w:r>
          </w:p>
        </w:tc>
        <w:tc>
          <w:tcPr>
            <w:tcW w:w="7560" w:type="dxa"/>
            <w:hideMark/>
          </w:tcPr>
          <w:p w14:paraId="4C00632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Influencer marketing can play a crucial role in driving business growth and revenue for my beauty business</w:t>
            </w:r>
          </w:p>
        </w:tc>
        <w:tc>
          <w:tcPr>
            <w:tcW w:w="1260" w:type="dxa"/>
            <w:noWrap/>
            <w:hideMark/>
          </w:tcPr>
          <w:p w14:paraId="45E8FD3A"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1647720A"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4DEEA68D"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57783C8C"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3AB7B215" w14:textId="77777777" w:rsidR="000A32D1" w:rsidRPr="00411E2C" w:rsidRDefault="000A32D1" w:rsidP="00DD6349">
            <w:pPr>
              <w:rPr>
                <w:rFonts w:ascii="Times New Roman" w:hAnsi="Times New Roman"/>
                <w:sz w:val="19"/>
                <w:szCs w:val="19"/>
                <w:lang w:val="en-GB" w:eastAsia="en-GB"/>
              </w:rPr>
            </w:pPr>
          </w:p>
        </w:tc>
      </w:tr>
      <w:tr w:rsidR="005977B8" w:rsidRPr="00411E2C" w14:paraId="29546260" w14:textId="77777777" w:rsidTr="00E84FC5">
        <w:trPr>
          <w:trHeight w:val="20"/>
          <w:jc w:val="center"/>
        </w:trPr>
        <w:tc>
          <w:tcPr>
            <w:tcW w:w="1227" w:type="dxa"/>
            <w:noWrap/>
            <w:hideMark/>
          </w:tcPr>
          <w:p w14:paraId="5602D70D" w14:textId="77777777" w:rsidR="000A32D1" w:rsidRPr="00411E2C" w:rsidRDefault="000A32D1" w:rsidP="00DD6349">
            <w:pPr>
              <w:rPr>
                <w:rFonts w:ascii="Times New Roman" w:hAnsi="Times New Roman"/>
                <w:sz w:val="19"/>
                <w:szCs w:val="19"/>
                <w:lang w:val="en-GB" w:eastAsia="en-GB"/>
              </w:rPr>
            </w:pPr>
          </w:p>
        </w:tc>
        <w:tc>
          <w:tcPr>
            <w:tcW w:w="7560" w:type="dxa"/>
            <w:hideMark/>
          </w:tcPr>
          <w:p w14:paraId="4600E623"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Section 4: Commercial Performance of business</w:t>
            </w:r>
          </w:p>
        </w:tc>
        <w:tc>
          <w:tcPr>
            <w:tcW w:w="1260" w:type="dxa"/>
            <w:hideMark/>
          </w:tcPr>
          <w:p w14:paraId="2B89B371"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Strongly disagree (1)</w:t>
            </w:r>
          </w:p>
        </w:tc>
        <w:tc>
          <w:tcPr>
            <w:tcW w:w="990" w:type="dxa"/>
            <w:hideMark/>
          </w:tcPr>
          <w:p w14:paraId="5CB5D103"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Disagree (2)</w:t>
            </w:r>
          </w:p>
        </w:tc>
        <w:tc>
          <w:tcPr>
            <w:tcW w:w="932" w:type="dxa"/>
            <w:hideMark/>
          </w:tcPr>
          <w:p w14:paraId="46204D8F"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Neutral (3)</w:t>
            </w:r>
          </w:p>
        </w:tc>
        <w:tc>
          <w:tcPr>
            <w:tcW w:w="727" w:type="dxa"/>
            <w:hideMark/>
          </w:tcPr>
          <w:p w14:paraId="604C4F3F"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Agree (4)</w:t>
            </w:r>
          </w:p>
        </w:tc>
        <w:tc>
          <w:tcPr>
            <w:tcW w:w="1191" w:type="dxa"/>
            <w:hideMark/>
          </w:tcPr>
          <w:p w14:paraId="6A891E18" w14:textId="77777777" w:rsidR="000A32D1" w:rsidRPr="00411E2C" w:rsidRDefault="000A32D1" w:rsidP="00DD6349">
            <w:pPr>
              <w:rPr>
                <w:rFonts w:ascii="Times New Roman" w:eastAsia="Times New Roman" w:hAnsi="Times New Roman"/>
                <w:b/>
                <w:bCs/>
                <w:color w:val="000000"/>
                <w:sz w:val="19"/>
                <w:szCs w:val="19"/>
                <w:lang w:val="en-GB" w:eastAsia="zh-CN"/>
              </w:rPr>
            </w:pPr>
            <w:r w:rsidRPr="00411E2C">
              <w:rPr>
                <w:rFonts w:ascii="Times New Roman" w:eastAsia="Times New Roman" w:hAnsi="Times New Roman"/>
                <w:b/>
                <w:bCs/>
                <w:color w:val="000000"/>
                <w:sz w:val="19"/>
                <w:szCs w:val="19"/>
                <w:lang w:val="en-GB" w:eastAsia="zh-CN"/>
              </w:rPr>
              <w:t>Strongly agree (5)</w:t>
            </w:r>
          </w:p>
        </w:tc>
      </w:tr>
      <w:tr w:rsidR="005977B8" w:rsidRPr="00411E2C" w14:paraId="1DEEC02C" w14:textId="77777777" w:rsidTr="00E84FC5">
        <w:trPr>
          <w:trHeight w:val="20"/>
          <w:jc w:val="center"/>
        </w:trPr>
        <w:tc>
          <w:tcPr>
            <w:tcW w:w="1227" w:type="dxa"/>
            <w:noWrap/>
            <w:hideMark/>
          </w:tcPr>
          <w:p w14:paraId="254EC6AE"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31</w:t>
            </w:r>
          </w:p>
        </w:tc>
        <w:tc>
          <w:tcPr>
            <w:tcW w:w="7560" w:type="dxa"/>
            <w:hideMark/>
          </w:tcPr>
          <w:p w14:paraId="5A28D7D4"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Our beauty business has experienced a significant increase in sales revenue over the past year.</w:t>
            </w:r>
          </w:p>
        </w:tc>
        <w:tc>
          <w:tcPr>
            <w:tcW w:w="1260" w:type="dxa"/>
            <w:noWrap/>
            <w:hideMark/>
          </w:tcPr>
          <w:p w14:paraId="6BECB8F4"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738059C8"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1E01324A"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2EF2F243"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3944C2B7" w14:textId="77777777" w:rsidR="000A32D1" w:rsidRPr="00411E2C" w:rsidRDefault="000A32D1" w:rsidP="00DD6349">
            <w:pPr>
              <w:rPr>
                <w:rFonts w:ascii="Times New Roman" w:hAnsi="Times New Roman"/>
                <w:sz w:val="19"/>
                <w:szCs w:val="19"/>
                <w:lang w:val="en-GB" w:eastAsia="en-GB"/>
              </w:rPr>
            </w:pPr>
          </w:p>
        </w:tc>
      </w:tr>
      <w:tr w:rsidR="000A32D1" w:rsidRPr="00411E2C" w14:paraId="03EBC933" w14:textId="77777777" w:rsidTr="00E84FC5">
        <w:trPr>
          <w:trHeight w:val="20"/>
          <w:jc w:val="center"/>
        </w:trPr>
        <w:tc>
          <w:tcPr>
            <w:tcW w:w="1227" w:type="dxa"/>
            <w:noWrap/>
            <w:hideMark/>
          </w:tcPr>
          <w:p w14:paraId="6B4F1BB8"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32</w:t>
            </w:r>
          </w:p>
        </w:tc>
        <w:tc>
          <w:tcPr>
            <w:tcW w:w="7560" w:type="dxa"/>
            <w:hideMark/>
          </w:tcPr>
          <w:p w14:paraId="54E7437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Our beauty products/services have consistently received positive reviews and ratings from customers.</w:t>
            </w:r>
          </w:p>
        </w:tc>
        <w:tc>
          <w:tcPr>
            <w:tcW w:w="1260" w:type="dxa"/>
            <w:noWrap/>
            <w:hideMark/>
          </w:tcPr>
          <w:p w14:paraId="47146CDF"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75A180C6"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4FD61CFF"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64234038"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37639F87" w14:textId="77777777" w:rsidR="000A32D1" w:rsidRPr="00411E2C" w:rsidRDefault="000A32D1" w:rsidP="00DD6349">
            <w:pPr>
              <w:rPr>
                <w:rFonts w:ascii="Times New Roman" w:hAnsi="Times New Roman"/>
                <w:sz w:val="19"/>
                <w:szCs w:val="19"/>
                <w:lang w:val="en-GB" w:eastAsia="en-GB"/>
              </w:rPr>
            </w:pPr>
          </w:p>
        </w:tc>
      </w:tr>
      <w:tr w:rsidR="000A32D1" w:rsidRPr="00411E2C" w14:paraId="27F6492F" w14:textId="77777777" w:rsidTr="00E84FC5">
        <w:trPr>
          <w:trHeight w:val="20"/>
          <w:jc w:val="center"/>
        </w:trPr>
        <w:tc>
          <w:tcPr>
            <w:tcW w:w="1227" w:type="dxa"/>
            <w:noWrap/>
            <w:hideMark/>
          </w:tcPr>
          <w:p w14:paraId="0792642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33</w:t>
            </w:r>
          </w:p>
        </w:tc>
        <w:tc>
          <w:tcPr>
            <w:tcW w:w="7560" w:type="dxa"/>
            <w:hideMark/>
          </w:tcPr>
          <w:p w14:paraId="1617D4C1"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We have seen a steady growth in customer loyalty and retention rates for our beauty business.</w:t>
            </w:r>
          </w:p>
        </w:tc>
        <w:tc>
          <w:tcPr>
            <w:tcW w:w="1260" w:type="dxa"/>
            <w:noWrap/>
            <w:hideMark/>
          </w:tcPr>
          <w:p w14:paraId="2B499B46"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41D697E2"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608D8F91"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31C99F0B"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1EE73C05" w14:textId="77777777" w:rsidR="000A32D1" w:rsidRPr="00411E2C" w:rsidRDefault="000A32D1" w:rsidP="00DD6349">
            <w:pPr>
              <w:rPr>
                <w:rFonts w:ascii="Times New Roman" w:hAnsi="Times New Roman"/>
                <w:sz w:val="19"/>
                <w:szCs w:val="19"/>
                <w:lang w:val="en-GB" w:eastAsia="en-GB"/>
              </w:rPr>
            </w:pPr>
          </w:p>
        </w:tc>
      </w:tr>
      <w:tr w:rsidR="000A32D1" w:rsidRPr="00411E2C" w14:paraId="7B4957E7" w14:textId="77777777" w:rsidTr="00E84FC5">
        <w:trPr>
          <w:trHeight w:val="20"/>
          <w:jc w:val="center"/>
        </w:trPr>
        <w:tc>
          <w:tcPr>
            <w:tcW w:w="1227" w:type="dxa"/>
            <w:noWrap/>
            <w:hideMark/>
          </w:tcPr>
          <w:p w14:paraId="2E6260D9"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34</w:t>
            </w:r>
          </w:p>
        </w:tc>
        <w:tc>
          <w:tcPr>
            <w:tcW w:w="7560" w:type="dxa"/>
            <w:hideMark/>
          </w:tcPr>
          <w:p w14:paraId="0F2A3755"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We have been able to maintain a competitive edge in the beauty industry through effective marketing strategies and a strong presence online.</w:t>
            </w:r>
          </w:p>
        </w:tc>
        <w:tc>
          <w:tcPr>
            <w:tcW w:w="1260" w:type="dxa"/>
            <w:noWrap/>
            <w:hideMark/>
          </w:tcPr>
          <w:p w14:paraId="61996AD4"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55A434A2"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17842117"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42F63AF5"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7B40AD68" w14:textId="77777777" w:rsidR="000A32D1" w:rsidRPr="00411E2C" w:rsidRDefault="000A32D1" w:rsidP="00DD6349">
            <w:pPr>
              <w:rPr>
                <w:rFonts w:ascii="Times New Roman" w:hAnsi="Times New Roman"/>
                <w:sz w:val="19"/>
                <w:szCs w:val="19"/>
                <w:lang w:val="en-GB" w:eastAsia="en-GB"/>
              </w:rPr>
            </w:pPr>
          </w:p>
        </w:tc>
      </w:tr>
      <w:tr w:rsidR="000A32D1" w:rsidRPr="00411E2C" w14:paraId="7CDA2440" w14:textId="77777777" w:rsidTr="00E84FC5">
        <w:trPr>
          <w:trHeight w:val="20"/>
          <w:jc w:val="center"/>
        </w:trPr>
        <w:tc>
          <w:tcPr>
            <w:tcW w:w="1227" w:type="dxa"/>
            <w:noWrap/>
            <w:hideMark/>
          </w:tcPr>
          <w:p w14:paraId="47BE3320"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35</w:t>
            </w:r>
          </w:p>
        </w:tc>
        <w:tc>
          <w:tcPr>
            <w:tcW w:w="7560" w:type="dxa"/>
            <w:hideMark/>
          </w:tcPr>
          <w:p w14:paraId="66BC365A"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Our sales target is clearly defined and communicated.</w:t>
            </w:r>
          </w:p>
        </w:tc>
        <w:tc>
          <w:tcPr>
            <w:tcW w:w="1260" w:type="dxa"/>
            <w:noWrap/>
            <w:hideMark/>
          </w:tcPr>
          <w:p w14:paraId="5D7E11D4"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487EEAE0"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48056CB0"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13278990"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6ED502D2" w14:textId="77777777" w:rsidR="000A32D1" w:rsidRPr="00411E2C" w:rsidRDefault="000A32D1" w:rsidP="00DD6349">
            <w:pPr>
              <w:rPr>
                <w:rFonts w:ascii="Times New Roman" w:hAnsi="Times New Roman"/>
                <w:sz w:val="19"/>
                <w:szCs w:val="19"/>
                <w:lang w:val="en-GB" w:eastAsia="en-GB"/>
              </w:rPr>
            </w:pPr>
          </w:p>
        </w:tc>
      </w:tr>
      <w:tr w:rsidR="000A32D1" w:rsidRPr="00411E2C" w14:paraId="0EDEB529" w14:textId="77777777" w:rsidTr="00E84FC5">
        <w:trPr>
          <w:trHeight w:val="20"/>
          <w:jc w:val="center"/>
        </w:trPr>
        <w:tc>
          <w:tcPr>
            <w:tcW w:w="1227" w:type="dxa"/>
            <w:noWrap/>
            <w:hideMark/>
          </w:tcPr>
          <w:p w14:paraId="57ADB617"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36</w:t>
            </w:r>
          </w:p>
        </w:tc>
        <w:tc>
          <w:tcPr>
            <w:tcW w:w="7560" w:type="dxa"/>
            <w:hideMark/>
          </w:tcPr>
          <w:p w14:paraId="3E2F8086"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We have seen a significant return on investment (ROI) from our marketing efforts for our beauty business.</w:t>
            </w:r>
          </w:p>
        </w:tc>
        <w:tc>
          <w:tcPr>
            <w:tcW w:w="1260" w:type="dxa"/>
            <w:noWrap/>
            <w:hideMark/>
          </w:tcPr>
          <w:p w14:paraId="3F626B4C"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3DBB1B8D"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4E1CBB00"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3F3ED37B"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6843DF69" w14:textId="77777777" w:rsidR="000A32D1" w:rsidRPr="00411E2C" w:rsidRDefault="000A32D1" w:rsidP="00DD6349">
            <w:pPr>
              <w:rPr>
                <w:rFonts w:ascii="Times New Roman" w:hAnsi="Times New Roman"/>
                <w:sz w:val="19"/>
                <w:szCs w:val="19"/>
                <w:lang w:val="en-GB" w:eastAsia="en-GB"/>
              </w:rPr>
            </w:pPr>
          </w:p>
        </w:tc>
      </w:tr>
      <w:tr w:rsidR="000A32D1" w:rsidRPr="00411E2C" w14:paraId="152B1EE5" w14:textId="77777777" w:rsidTr="00E84FC5">
        <w:trPr>
          <w:trHeight w:val="20"/>
          <w:jc w:val="center"/>
        </w:trPr>
        <w:tc>
          <w:tcPr>
            <w:tcW w:w="1227" w:type="dxa"/>
            <w:noWrap/>
            <w:hideMark/>
          </w:tcPr>
          <w:p w14:paraId="10D89C98"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37</w:t>
            </w:r>
          </w:p>
        </w:tc>
        <w:tc>
          <w:tcPr>
            <w:tcW w:w="7560" w:type="dxa"/>
            <w:hideMark/>
          </w:tcPr>
          <w:p w14:paraId="60FC3D9F"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Our beauty business has been able to expand its product/service offerings due to increased demand.</w:t>
            </w:r>
          </w:p>
        </w:tc>
        <w:tc>
          <w:tcPr>
            <w:tcW w:w="1260" w:type="dxa"/>
            <w:noWrap/>
            <w:hideMark/>
          </w:tcPr>
          <w:p w14:paraId="47D4E4C3"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4D58EB2D"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6742EB1F"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0D42F2EF"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5C6E792A" w14:textId="77777777" w:rsidR="000A32D1" w:rsidRPr="00411E2C" w:rsidRDefault="000A32D1" w:rsidP="00DD6349">
            <w:pPr>
              <w:rPr>
                <w:rFonts w:ascii="Times New Roman" w:hAnsi="Times New Roman"/>
                <w:sz w:val="19"/>
                <w:szCs w:val="19"/>
                <w:lang w:val="en-GB" w:eastAsia="en-GB"/>
              </w:rPr>
            </w:pPr>
          </w:p>
        </w:tc>
      </w:tr>
      <w:tr w:rsidR="000A32D1" w:rsidRPr="00411E2C" w14:paraId="5062096A" w14:textId="77777777" w:rsidTr="00E84FC5">
        <w:trPr>
          <w:trHeight w:val="20"/>
          <w:jc w:val="center"/>
        </w:trPr>
        <w:tc>
          <w:tcPr>
            <w:tcW w:w="1227" w:type="dxa"/>
            <w:noWrap/>
            <w:hideMark/>
          </w:tcPr>
          <w:p w14:paraId="324CFA7A"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38</w:t>
            </w:r>
          </w:p>
        </w:tc>
        <w:tc>
          <w:tcPr>
            <w:tcW w:w="7560" w:type="dxa"/>
            <w:hideMark/>
          </w:tcPr>
          <w:p w14:paraId="4E31F881"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Our pricing strategy, sales, promotions and discounts have led to increased sales volumes.</w:t>
            </w:r>
          </w:p>
        </w:tc>
        <w:tc>
          <w:tcPr>
            <w:tcW w:w="1260" w:type="dxa"/>
            <w:noWrap/>
            <w:hideMark/>
          </w:tcPr>
          <w:p w14:paraId="6E175310"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0FDA83BA"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4CFC343C"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026CCE72"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2338AD6E" w14:textId="77777777" w:rsidR="000A32D1" w:rsidRPr="00411E2C" w:rsidRDefault="000A32D1" w:rsidP="00DD6349">
            <w:pPr>
              <w:rPr>
                <w:rFonts w:ascii="Times New Roman" w:hAnsi="Times New Roman"/>
                <w:sz w:val="19"/>
                <w:szCs w:val="19"/>
                <w:lang w:val="en-GB" w:eastAsia="en-GB"/>
              </w:rPr>
            </w:pPr>
          </w:p>
        </w:tc>
      </w:tr>
      <w:tr w:rsidR="000A32D1" w:rsidRPr="00411E2C" w14:paraId="72449DA0" w14:textId="77777777" w:rsidTr="00E84FC5">
        <w:trPr>
          <w:trHeight w:val="20"/>
          <w:jc w:val="center"/>
        </w:trPr>
        <w:tc>
          <w:tcPr>
            <w:tcW w:w="1227" w:type="dxa"/>
            <w:noWrap/>
            <w:hideMark/>
          </w:tcPr>
          <w:p w14:paraId="5C0FF7AE"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39</w:t>
            </w:r>
          </w:p>
        </w:tc>
        <w:tc>
          <w:tcPr>
            <w:tcW w:w="7560" w:type="dxa"/>
            <w:hideMark/>
          </w:tcPr>
          <w:p w14:paraId="6B9DB5AF"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Our sales channels are diversified, and effective and our team collaborates with the marketing.</w:t>
            </w:r>
          </w:p>
        </w:tc>
        <w:tc>
          <w:tcPr>
            <w:tcW w:w="1260" w:type="dxa"/>
            <w:noWrap/>
            <w:hideMark/>
          </w:tcPr>
          <w:p w14:paraId="1C4FF4DC"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4271602F"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1283B0C3"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6120D977"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4443A603" w14:textId="77777777" w:rsidR="000A32D1" w:rsidRPr="00411E2C" w:rsidRDefault="000A32D1" w:rsidP="00DD6349">
            <w:pPr>
              <w:rPr>
                <w:rFonts w:ascii="Times New Roman" w:hAnsi="Times New Roman"/>
                <w:sz w:val="19"/>
                <w:szCs w:val="19"/>
                <w:lang w:val="en-GB" w:eastAsia="en-GB"/>
              </w:rPr>
            </w:pPr>
          </w:p>
        </w:tc>
      </w:tr>
      <w:tr w:rsidR="000A32D1" w:rsidRPr="00411E2C" w14:paraId="3EB81DEA" w14:textId="77777777" w:rsidTr="00E84FC5">
        <w:trPr>
          <w:trHeight w:val="20"/>
          <w:jc w:val="center"/>
        </w:trPr>
        <w:tc>
          <w:tcPr>
            <w:tcW w:w="1227" w:type="dxa"/>
            <w:noWrap/>
            <w:hideMark/>
          </w:tcPr>
          <w:p w14:paraId="4D5FE97A"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Qn 40</w:t>
            </w:r>
          </w:p>
        </w:tc>
        <w:tc>
          <w:tcPr>
            <w:tcW w:w="7560" w:type="dxa"/>
            <w:hideMark/>
          </w:tcPr>
          <w:p w14:paraId="738CCBF4" w14:textId="77777777" w:rsidR="000A32D1" w:rsidRPr="00411E2C" w:rsidRDefault="000A32D1" w:rsidP="00DD6349">
            <w:pPr>
              <w:rPr>
                <w:rFonts w:ascii="Times New Roman" w:eastAsia="Times New Roman" w:hAnsi="Times New Roman"/>
                <w:color w:val="000000"/>
                <w:sz w:val="19"/>
                <w:szCs w:val="19"/>
                <w:lang w:val="en-GB" w:eastAsia="zh-CN"/>
              </w:rPr>
            </w:pPr>
            <w:r w:rsidRPr="00411E2C">
              <w:rPr>
                <w:rFonts w:ascii="Times New Roman" w:eastAsia="Times New Roman" w:hAnsi="Times New Roman"/>
                <w:color w:val="000000"/>
                <w:sz w:val="19"/>
                <w:szCs w:val="19"/>
                <w:lang w:val="en-GB" w:eastAsia="zh-CN"/>
              </w:rPr>
              <w:t>We are confident that with effective marketing strategies and consistency, our beauty business will continue to experience growth and success in the next year.</w:t>
            </w:r>
          </w:p>
        </w:tc>
        <w:tc>
          <w:tcPr>
            <w:tcW w:w="1260" w:type="dxa"/>
            <w:noWrap/>
            <w:hideMark/>
          </w:tcPr>
          <w:p w14:paraId="7B793949" w14:textId="77777777" w:rsidR="000A32D1" w:rsidRPr="00411E2C" w:rsidRDefault="000A32D1" w:rsidP="00DD6349">
            <w:pPr>
              <w:rPr>
                <w:rFonts w:ascii="Times New Roman" w:eastAsia="Times New Roman" w:hAnsi="Times New Roman"/>
                <w:color w:val="000000"/>
                <w:sz w:val="19"/>
                <w:szCs w:val="19"/>
                <w:lang w:val="en-GB" w:eastAsia="zh-CN"/>
              </w:rPr>
            </w:pPr>
          </w:p>
        </w:tc>
        <w:tc>
          <w:tcPr>
            <w:tcW w:w="990" w:type="dxa"/>
            <w:noWrap/>
            <w:hideMark/>
          </w:tcPr>
          <w:p w14:paraId="7497AA37" w14:textId="77777777" w:rsidR="000A32D1" w:rsidRPr="00411E2C" w:rsidRDefault="000A32D1" w:rsidP="00DD6349">
            <w:pPr>
              <w:rPr>
                <w:rFonts w:ascii="Times New Roman" w:hAnsi="Times New Roman"/>
                <w:sz w:val="19"/>
                <w:szCs w:val="19"/>
                <w:lang w:val="en-GB" w:eastAsia="en-GB"/>
              </w:rPr>
            </w:pPr>
          </w:p>
        </w:tc>
        <w:tc>
          <w:tcPr>
            <w:tcW w:w="932" w:type="dxa"/>
            <w:noWrap/>
            <w:hideMark/>
          </w:tcPr>
          <w:p w14:paraId="7969F431" w14:textId="77777777" w:rsidR="000A32D1" w:rsidRPr="00411E2C" w:rsidRDefault="000A32D1" w:rsidP="00DD6349">
            <w:pPr>
              <w:rPr>
                <w:rFonts w:ascii="Times New Roman" w:hAnsi="Times New Roman"/>
                <w:sz w:val="19"/>
                <w:szCs w:val="19"/>
                <w:lang w:val="en-GB" w:eastAsia="en-GB"/>
              </w:rPr>
            </w:pPr>
          </w:p>
        </w:tc>
        <w:tc>
          <w:tcPr>
            <w:tcW w:w="727" w:type="dxa"/>
            <w:noWrap/>
            <w:hideMark/>
          </w:tcPr>
          <w:p w14:paraId="70C9F183" w14:textId="77777777" w:rsidR="000A32D1" w:rsidRPr="00411E2C" w:rsidRDefault="000A32D1" w:rsidP="00DD6349">
            <w:pPr>
              <w:rPr>
                <w:rFonts w:ascii="Times New Roman" w:hAnsi="Times New Roman"/>
                <w:sz w:val="19"/>
                <w:szCs w:val="19"/>
                <w:lang w:val="en-GB" w:eastAsia="en-GB"/>
              </w:rPr>
            </w:pPr>
          </w:p>
        </w:tc>
        <w:tc>
          <w:tcPr>
            <w:tcW w:w="1191" w:type="dxa"/>
            <w:noWrap/>
            <w:hideMark/>
          </w:tcPr>
          <w:p w14:paraId="0E431638" w14:textId="77777777" w:rsidR="000A32D1" w:rsidRPr="00411E2C" w:rsidRDefault="000A32D1" w:rsidP="00DD6349">
            <w:pPr>
              <w:rPr>
                <w:rFonts w:ascii="Times New Roman" w:hAnsi="Times New Roman"/>
                <w:sz w:val="19"/>
                <w:szCs w:val="19"/>
                <w:lang w:val="en-GB" w:eastAsia="en-GB"/>
              </w:rPr>
            </w:pPr>
          </w:p>
        </w:tc>
      </w:tr>
    </w:tbl>
    <w:p w14:paraId="2B74C9CF" w14:textId="77777777" w:rsidR="005977B8" w:rsidRPr="00411E2C" w:rsidRDefault="005977B8" w:rsidP="000A32D1">
      <w:pPr>
        <w:spacing w:after="0" w:line="240" w:lineRule="auto"/>
        <w:jc w:val="both"/>
        <w:rPr>
          <w:rFonts w:ascii="Times New Roman" w:eastAsia="Calibri" w:hAnsi="Times New Roman" w:cs="Times New Roman"/>
          <w:sz w:val="20"/>
          <w:szCs w:val="20"/>
        </w:rPr>
        <w:sectPr w:rsidR="005977B8" w:rsidRPr="00411E2C" w:rsidSect="005977B8">
          <w:pgSz w:w="16834" w:h="11909" w:orient="landscape" w:code="9"/>
          <w:pgMar w:top="1440" w:right="1440" w:bottom="1440" w:left="1440" w:header="720" w:footer="864" w:gutter="0"/>
          <w:cols w:space="720"/>
          <w:docGrid w:linePitch="360"/>
        </w:sectPr>
      </w:pPr>
    </w:p>
    <w:p w14:paraId="10A121F2" w14:textId="26B5D4C1" w:rsidR="000A32D1" w:rsidRPr="00411E2C" w:rsidRDefault="000A32D1" w:rsidP="000A32D1">
      <w:pPr>
        <w:spacing w:after="0" w:line="240" w:lineRule="auto"/>
        <w:jc w:val="both"/>
        <w:rPr>
          <w:rFonts w:ascii="Times New Roman" w:eastAsia="Calibri" w:hAnsi="Times New Roman" w:cs="Times New Roman"/>
          <w:sz w:val="20"/>
          <w:szCs w:val="20"/>
          <w:lang w:val="en-GB"/>
        </w:rPr>
      </w:pPr>
      <w:r w:rsidRPr="00411E2C">
        <w:rPr>
          <w:rFonts w:ascii="Times New Roman" w:eastAsia="Calibri" w:hAnsi="Times New Roman" w:cs="Times New Roman"/>
          <w:sz w:val="20"/>
          <w:szCs w:val="20"/>
        </w:rPr>
        <w:lastRenderedPageBreak/>
        <w:t xml:space="preserve">In this study, the independent variable was social media marketing, determined by social media platforms usage and engagement of social media influencers and the dependent variable was commercial performance. Descriptive statistics including proportions and means were performed. The overall means for social media platform usage, engagement of social medial influencers and commercial performance were interpreted using the 5-point Likert scale where; </w:t>
      </w:r>
      <w:r w:rsidRPr="00411E2C">
        <w:rPr>
          <w:rFonts w:ascii="Times New Roman" w:eastAsia="Calibri" w:hAnsi="Times New Roman" w:cs="Times New Roman"/>
          <w:i/>
          <w:iCs/>
          <w:sz w:val="20"/>
          <w:szCs w:val="20"/>
        </w:rPr>
        <w:t>strongly disagree</w:t>
      </w:r>
      <w:r w:rsidRPr="00411E2C">
        <w:rPr>
          <w:rFonts w:ascii="Times New Roman" w:eastAsia="Calibri" w:hAnsi="Times New Roman" w:cs="Times New Roman"/>
          <w:sz w:val="20"/>
          <w:szCs w:val="20"/>
        </w:rPr>
        <w:t xml:space="preserve"> was scored from 1 - 1.5, </w:t>
      </w:r>
      <w:r w:rsidRPr="00411E2C">
        <w:rPr>
          <w:rFonts w:ascii="Times New Roman" w:eastAsia="Calibri" w:hAnsi="Times New Roman" w:cs="Times New Roman"/>
          <w:i/>
          <w:iCs/>
          <w:sz w:val="20"/>
          <w:szCs w:val="20"/>
        </w:rPr>
        <w:t>disagree</w:t>
      </w:r>
      <w:r w:rsidRPr="00411E2C">
        <w:rPr>
          <w:rFonts w:ascii="Times New Roman" w:eastAsia="Calibri" w:hAnsi="Times New Roman" w:cs="Times New Roman"/>
          <w:sz w:val="20"/>
          <w:szCs w:val="20"/>
        </w:rPr>
        <w:t xml:space="preserve"> from 1.6 – 2.5, </w:t>
      </w:r>
      <w:r w:rsidRPr="00411E2C">
        <w:rPr>
          <w:rFonts w:ascii="Times New Roman" w:eastAsia="Calibri" w:hAnsi="Times New Roman" w:cs="Times New Roman"/>
          <w:i/>
          <w:iCs/>
          <w:sz w:val="20"/>
          <w:szCs w:val="20"/>
        </w:rPr>
        <w:t>neutral</w:t>
      </w:r>
      <w:r w:rsidRPr="00411E2C">
        <w:rPr>
          <w:rFonts w:ascii="Times New Roman" w:eastAsia="Calibri" w:hAnsi="Times New Roman" w:cs="Times New Roman"/>
          <w:sz w:val="20"/>
          <w:szCs w:val="20"/>
        </w:rPr>
        <w:t xml:space="preserve"> from 2.6 – 3.5, </w:t>
      </w:r>
      <w:r w:rsidRPr="00411E2C">
        <w:rPr>
          <w:rFonts w:ascii="Times New Roman" w:eastAsia="Calibri" w:hAnsi="Times New Roman" w:cs="Times New Roman"/>
          <w:i/>
          <w:iCs/>
          <w:sz w:val="20"/>
          <w:szCs w:val="20"/>
        </w:rPr>
        <w:t>agree</w:t>
      </w:r>
      <w:r w:rsidRPr="00411E2C">
        <w:rPr>
          <w:rFonts w:ascii="Times New Roman" w:eastAsia="Calibri" w:hAnsi="Times New Roman" w:cs="Times New Roman"/>
          <w:sz w:val="20"/>
          <w:szCs w:val="20"/>
        </w:rPr>
        <w:t xml:space="preserve"> from 3.6 – 4.5, and </w:t>
      </w:r>
      <w:r w:rsidRPr="00411E2C">
        <w:rPr>
          <w:rFonts w:ascii="Times New Roman" w:eastAsia="Calibri" w:hAnsi="Times New Roman" w:cs="Times New Roman"/>
          <w:i/>
          <w:iCs/>
          <w:sz w:val="20"/>
          <w:szCs w:val="20"/>
        </w:rPr>
        <w:t>strongly agree</w:t>
      </w:r>
      <w:r w:rsidRPr="00411E2C">
        <w:rPr>
          <w:rFonts w:ascii="Times New Roman" w:eastAsia="Calibri" w:hAnsi="Times New Roman" w:cs="Times New Roman"/>
          <w:sz w:val="20"/>
          <w:szCs w:val="20"/>
        </w:rPr>
        <w:t xml:space="preserve"> from 4.6 – 5. The student t-test was used to assess the relationship between social media marketing usage and commercial performance. To identify social media platforms and social influencers predictors of commercial performance of beauty businesses, ANOVA analyses were performed by inputting factors of social media platforms usage and then factors of social media influencer marketing as independent variables and commercial performance as dependent variable. To generate the model equation for estimation of commercial performance, we employed the ordinary least square (OLS) method for estimation of coefficients whereby, a</w:t>
      </w:r>
      <w:r w:rsidRPr="00411E2C">
        <w:rPr>
          <w:rFonts w:ascii="Times New Roman" w:eastAsia="Calibri" w:hAnsi="Times New Roman" w:cs="Times New Roman"/>
          <w:sz w:val="20"/>
          <w:szCs w:val="20"/>
          <w:lang w:val="en-GB"/>
        </w:rPr>
        <w:t xml:space="preserve"> linear regression analysis was carried out, inputting commercial performance as dependent variable and elements of social media platform and social media influencers marketing as independent variables, with level of significance set at P = 0.05 and confidence interval at 95%. </w:t>
      </w:r>
    </w:p>
    <w:p w14:paraId="28AFACE2" w14:textId="77777777" w:rsidR="000A32D1" w:rsidRPr="00411E2C" w:rsidRDefault="000A32D1" w:rsidP="000A32D1">
      <w:pPr>
        <w:spacing w:after="0" w:line="240" w:lineRule="auto"/>
        <w:jc w:val="both"/>
        <w:rPr>
          <w:rFonts w:ascii="Times New Roman" w:eastAsia="Calibri" w:hAnsi="Times New Roman" w:cs="Times New Roman"/>
          <w:sz w:val="20"/>
          <w:szCs w:val="20"/>
          <w:lang w:val="en-GB"/>
        </w:rPr>
      </w:pPr>
    </w:p>
    <w:p w14:paraId="5E46C3E0" w14:textId="23EAA3B9"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4. Results</w:t>
      </w:r>
    </w:p>
    <w:p w14:paraId="1F8C8288"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63A32FAC" w14:textId="56ACCB0C"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4.1 General Characteristics of the Study Sample</w:t>
      </w:r>
    </w:p>
    <w:p w14:paraId="3DF675C2" w14:textId="77777777" w:rsidR="005977B8" w:rsidRPr="00411E2C" w:rsidRDefault="005977B8" w:rsidP="000A32D1">
      <w:pPr>
        <w:spacing w:after="0" w:line="240" w:lineRule="auto"/>
        <w:jc w:val="both"/>
        <w:rPr>
          <w:rFonts w:ascii="Times New Roman" w:eastAsia="Calibri" w:hAnsi="Times New Roman" w:cs="Times New Roman"/>
          <w:b/>
          <w:szCs w:val="20"/>
        </w:rPr>
      </w:pPr>
    </w:p>
    <w:p w14:paraId="0668B56D" w14:textId="31AE1819"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Table 2 shows the general characteristics of the sample studied. One hundred and eighty-five (185) beauty business owners participated in the study including 140 (75.7%) female and 45(24.5%) males. Majority (80%) of the respondents were 21–30-year age range, followed by the 31years+ (15%), and the 15-20-year age range (5%). Many respondents were either owners (63.8%) or managers (34.1%). About 92% of the enterprises employed less than 6 staff, qualifying them as Very Small Enterprises (VSE), meanwhile 5.9% counted 6-20 staff categorizing them as Small Sized Enterprises (SSE) and 2.2% had 20 or more staff, qualifying as Medium Sized Enterprises (MSE). The majority (89.7%) were personal enterprises, 5.4% were Private Limited Companies (LLC) and 4.9% were public limited companies (SA= Societe Anonyme). Most of the enterprises surveyed were in </w:t>
      </w:r>
      <w:proofErr w:type="spellStart"/>
      <w:r w:rsidRPr="00411E2C">
        <w:rPr>
          <w:rFonts w:ascii="Times New Roman" w:eastAsia="Calibri" w:hAnsi="Times New Roman" w:cs="Times New Roman"/>
          <w:sz w:val="20"/>
          <w:szCs w:val="20"/>
        </w:rPr>
        <w:t>Yaounde</w:t>
      </w:r>
      <w:proofErr w:type="spellEnd"/>
      <w:r w:rsidRPr="00411E2C">
        <w:rPr>
          <w:rFonts w:ascii="Times New Roman" w:eastAsia="Calibri" w:hAnsi="Times New Roman" w:cs="Times New Roman"/>
          <w:sz w:val="20"/>
          <w:szCs w:val="20"/>
        </w:rPr>
        <w:t xml:space="preserve"> (80.5%) followed by the Limbe (7.6%), Douala (5.9%), and </w:t>
      </w:r>
      <w:proofErr w:type="spellStart"/>
      <w:r w:rsidRPr="00411E2C">
        <w:rPr>
          <w:rFonts w:ascii="Times New Roman" w:eastAsia="Calibri" w:hAnsi="Times New Roman" w:cs="Times New Roman"/>
          <w:sz w:val="20"/>
          <w:szCs w:val="20"/>
        </w:rPr>
        <w:t>Bafoussam</w:t>
      </w:r>
      <w:proofErr w:type="spellEnd"/>
      <w:r w:rsidRPr="00411E2C">
        <w:rPr>
          <w:rFonts w:ascii="Times New Roman" w:eastAsia="Calibri" w:hAnsi="Times New Roman" w:cs="Times New Roman"/>
          <w:sz w:val="20"/>
          <w:szCs w:val="20"/>
        </w:rPr>
        <w:t xml:space="preserve"> (5.9%) respectively. Regarding functional capacity, 82.2% of the enterprises had the capacity to attend to more than one client at a time. In terms of marketing strategies 86.5% used social media meanwhile 13.5% relied on other digital marketing forms like websites. The longevity of social media usage was more than a year for 63.2% of the enterprises.</w:t>
      </w:r>
    </w:p>
    <w:p w14:paraId="7EDF40CF" w14:textId="55C63B36" w:rsidR="00E84FC5" w:rsidRPr="00411E2C" w:rsidRDefault="00E84FC5" w:rsidP="000A32D1">
      <w:pPr>
        <w:spacing w:after="0" w:line="240" w:lineRule="auto"/>
        <w:jc w:val="both"/>
        <w:rPr>
          <w:rFonts w:ascii="Times New Roman" w:eastAsia="Calibri" w:hAnsi="Times New Roman" w:cs="Times New Roman"/>
          <w:sz w:val="20"/>
          <w:szCs w:val="20"/>
        </w:rPr>
      </w:pPr>
    </w:p>
    <w:p w14:paraId="30DA63C1" w14:textId="4CE4C140" w:rsidR="00E84FC5" w:rsidRPr="00411E2C" w:rsidRDefault="00E84FC5" w:rsidP="00E84FC5">
      <w:pPr>
        <w:spacing w:after="0" w:line="240" w:lineRule="auto"/>
        <w:jc w:val="center"/>
        <w:rPr>
          <w:rFonts w:ascii="Times New Roman" w:eastAsia="Calibri" w:hAnsi="Times New Roman" w:cs="Times New Roman"/>
          <w:b/>
          <w:sz w:val="20"/>
          <w:szCs w:val="20"/>
        </w:rPr>
      </w:pPr>
      <w:r w:rsidRPr="00411E2C">
        <w:rPr>
          <w:rFonts w:ascii="Times New Roman" w:eastAsia="Calibri" w:hAnsi="Times New Roman" w:cs="Times New Roman"/>
          <w:b/>
          <w:sz w:val="20"/>
          <w:szCs w:val="20"/>
        </w:rPr>
        <w:t>Table 2. Characteristics of study sample</w:t>
      </w:r>
    </w:p>
    <w:p w14:paraId="382E0F3F" w14:textId="77777777" w:rsidR="000A32D1" w:rsidRPr="00411E2C" w:rsidRDefault="000A32D1" w:rsidP="000A32D1">
      <w:pPr>
        <w:spacing w:after="0" w:line="240" w:lineRule="auto"/>
        <w:jc w:val="both"/>
        <w:rPr>
          <w:rFonts w:ascii="Times New Roman" w:eastAsia="Calibri" w:hAnsi="Times New Roman" w:cs="Times New Roman"/>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484"/>
        <w:gridCol w:w="2744"/>
        <w:gridCol w:w="1414"/>
        <w:gridCol w:w="1418"/>
      </w:tblGrid>
      <w:tr w:rsidR="000A32D1" w:rsidRPr="00411E2C" w14:paraId="60B54194" w14:textId="77777777" w:rsidTr="00E84FC5">
        <w:trPr>
          <w:trHeight w:val="20"/>
          <w:tblHeader/>
          <w:jc w:val="center"/>
        </w:trPr>
        <w:tc>
          <w:tcPr>
            <w:tcW w:w="3484" w:type="dxa"/>
            <w:hideMark/>
          </w:tcPr>
          <w:p w14:paraId="501359F9" w14:textId="77777777" w:rsidR="000A32D1" w:rsidRPr="00411E2C" w:rsidRDefault="000A32D1" w:rsidP="00E84FC5">
            <w:pPr>
              <w:spacing w:before="10"/>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Variable</w:t>
            </w:r>
          </w:p>
        </w:tc>
        <w:tc>
          <w:tcPr>
            <w:tcW w:w="2744" w:type="dxa"/>
            <w:noWrap/>
            <w:hideMark/>
          </w:tcPr>
          <w:p w14:paraId="116F88AA" w14:textId="77777777" w:rsidR="000A32D1" w:rsidRPr="00411E2C" w:rsidRDefault="000A32D1" w:rsidP="00E84FC5">
            <w:pPr>
              <w:spacing w:before="10"/>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Category</w:t>
            </w:r>
          </w:p>
        </w:tc>
        <w:tc>
          <w:tcPr>
            <w:tcW w:w="1414" w:type="dxa"/>
            <w:noWrap/>
            <w:hideMark/>
          </w:tcPr>
          <w:p w14:paraId="7EDAA81D" w14:textId="77777777" w:rsidR="000A32D1" w:rsidRPr="00411E2C" w:rsidRDefault="000A32D1" w:rsidP="00E84FC5">
            <w:pPr>
              <w:spacing w:before="10"/>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N</w:t>
            </w:r>
          </w:p>
        </w:tc>
        <w:tc>
          <w:tcPr>
            <w:tcW w:w="1418" w:type="dxa"/>
            <w:noWrap/>
            <w:hideMark/>
          </w:tcPr>
          <w:p w14:paraId="25704FE1" w14:textId="77777777" w:rsidR="000A32D1" w:rsidRPr="00411E2C" w:rsidRDefault="000A32D1" w:rsidP="00E84FC5">
            <w:pPr>
              <w:spacing w:before="10"/>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w:t>
            </w:r>
          </w:p>
        </w:tc>
      </w:tr>
      <w:tr w:rsidR="000A32D1" w:rsidRPr="00411E2C" w14:paraId="6426ADC3" w14:textId="77777777" w:rsidTr="00E84FC5">
        <w:trPr>
          <w:trHeight w:val="20"/>
          <w:jc w:val="center"/>
        </w:trPr>
        <w:tc>
          <w:tcPr>
            <w:tcW w:w="3484" w:type="dxa"/>
            <w:hideMark/>
          </w:tcPr>
          <w:p w14:paraId="24A1B89D" w14:textId="77777777" w:rsidR="000A32D1" w:rsidRPr="00411E2C" w:rsidRDefault="000A32D1" w:rsidP="00E84FC5">
            <w:pPr>
              <w:spacing w:before="10"/>
              <w:rPr>
                <w:rFonts w:ascii="Times New Roman" w:eastAsia="Times New Roman" w:hAnsi="Times New Roman"/>
                <w:b/>
                <w:bCs/>
                <w:color w:val="000000"/>
                <w:lang w:val="en-GB" w:eastAsia="zh-CN"/>
              </w:rPr>
            </w:pPr>
          </w:p>
        </w:tc>
        <w:tc>
          <w:tcPr>
            <w:tcW w:w="2744" w:type="dxa"/>
            <w:tcBorders>
              <w:bottom w:val="single" w:sz="4" w:space="0" w:color="auto"/>
            </w:tcBorders>
            <w:noWrap/>
            <w:hideMark/>
          </w:tcPr>
          <w:p w14:paraId="6B341D73"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Total</w:t>
            </w:r>
          </w:p>
        </w:tc>
        <w:tc>
          <w:tcPr>
            <w:tcW w:w="1414" w:type="dxa"/>
            <w:tcBorders>
              <w:bottom w:val="single" w:sz="4" w:space="0" w:color="auto"/>
            </w:tcBorders>
            <w:noWrap/>
            <w:hideMark/>
          </w:tcPr>
          <w:p w14:paraId="495AAA61"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185</w:t>
            </w:r>
          </w:p>
        </w:tc>
        <w:tc>
          <w:tcPr>
            <w:tcW w:w="1418" w:type="dxa"/>
            <w:tcBorders>
              <w:bottom w:val="single" w:sz="4" w:space="0" w:color="auto"/>
            </w:tcBorders>
            <w:noWrap/>
            <w:hideMark/>
          </w:tcPr>
          <w:p w14:paraId="364730C4"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100.0%</w:t>
            </w:r>
          </w:p>
        </w:tc>
      </w:tr>
      <w:tr w:rsidR="000A32D1" w:rsidRPr="00411E2C" w14:paraId="7AF1DF29" w14:textId="77777777" w:rsidTr="00E84FC5">
        <w:trPr>
          <w:trHeight w:val="20"/>
          <w:jc w:val="center"/>
        </w:trPr>
        <w:tc>
          <w:tcPr>
            <w:tcW w:w="3484" w:type="dxa"/>
            <w:vMerge w:val="restart"/>
            <w:hideMark/>
          </w:tcPr>
          <w:p w14:paraId="3AE4F485"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Gender</w:t>
            </w:r>
          </w:p>
        </w:tc>
        <w:tc>
          <w:tcPr>
            <w:tcW w:w="2744" w:type="dxa"/>
            <w:tcBorders>
              <w:bottom w:val="nil"/>
            </w:tcBorders>
            <w:noWrap/>
            <w:hideMark/>
          </w:tcPr>
          <w:p w14:paraId="7C85749E"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Female</w:t>
            </w:r>
          </w:p>
        </w:tc>
        <w:tc>
          <w:tcPr>
            <w:tcW w:w="1414" w:type="dxa"/>
            <w:tcBorders>
              <w:bottom w:val="nil"/>
            </w:tcBorders>
            <w:noWrap/>
            <w:hideMark/>
          </w:tcPr>
          <w:p w14:paraId="26D7DD97"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140</w:t>
            </w:r>
          </w:p>
        </w:tc>
        <w:tc>
          <w:tcPr>
            <w:tcW w:w="1418" w:type="dxa"/>
            <w:tcBorders>
              <w:bottom w:val="nil"/>
            </w:tcBorders>
            <w:noWrap/>
            <w:hideMark/>
          </w:tcPr>
          <w:p w14:paraId="425CBE00"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75.7%</w:t>
            </w:r>
          </w:p>
        </w:tc>
      </w:tr>
      <w:tr w:rsidR="000A32D1" w:rsidRPr="00411E2C" w14:paraId="02800919" w14:textId="77777777" w:rsidTr="00E84FC5">
        <w:trPr>
          <w:trHeight w:val="20"/>
          <w:jc w:val="center"/>
        </w:trPr>
        <w:tc>
          <w:tcPr>
            <w:tcW w:w="3484" w:type="dxa"/>
            <w:vMerge/>
            <w:hideMark/>
          </w:tcPr>
          <w:p w14:paraId="2C0B2DF1"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tcBorders>
            <w:noWrap/>
            <w:hideMark/>
          </w:tcPr>
          <w:p w14:paraId="43EE4EBE"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Male</w:t>
            </w:r>
          </w:p>
        </w:tc>
        <w:tc>
          <w:tcPr>
            <w:tcW w:w="1414" w:type="dxa"/>
            <w:tcBorders>
              <w:top w:val="nil"/>
            </w:tcBorders>
            <w:noWrap/>
            <w:hideMark/>
          </w:tcPr>
          <w:p w14:paraId="284FA0D9"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45</w:t>
            </w:r>
          </w:p>
        </w:tc>
        <w:tc>
          <w:tcPr>
            <w:tcW w:w="1418" w:type="dxa"/>
            <w:tcBorders>
              <w:top w:val="nil"/>
            </w:tcBorders>
            <w:noWrap/>
            <w:hideMark/>
          </w:tcPr>
          <w:p w14:paraId="11DA65C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24.3%</w:t>
            </w:r>
          </w:p>
        </w:tc>
      </w:tr>
      <w:tr w:rsidR="000A32D1" w:rsidRPr="00411E2C" w14:paraId="62307EE8" w14:textId="77777777" w:rsidTr="00E84FC5">
        <w:trPr>
          <w:trHeight w:val="20"/>
          <w:jc w:val="center"/>
        </w:trPr>
        <w:tc>
          <w:tcPr>
            <w:tcW w:w="3484" w:type="dxa"/>
            <w:vMerge w:val="restart"/>
            <w:hideMark/>
          </w:tcPr>
          <w:p w14:paraId="04E9AA39"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Age</w:t>
            </w:r>
          </w:p>
        </w:tc>
        <w:tc>
          <w:tcPr>
            <w:tcW w:w="2744" w:type="dxa"/>
            <w:tcBorders>
              <w:bottom w:val="nil"/>
            </w:tcBorders>
            <w:noWrap/>
            <w:hideMark/>
          </w:tcPr>
          <w:p w14:paraId="133411A5"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15-20yrs</w:t>
            </w:r>
          </w:p>
        </w:tc>
        <w:tc>
          <w:tcPr>
            <w:tcW w:w="1414" w:type="dxa"/>
            <w:tcBorders>
              <w:bottom w:val="nil"/>
            </w:tcBorders>
            <w:noWrap/>
            <w:hideMark/>
          </w:tcPr>
          <w:p w14:paraId="4F95B59B"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9</w:t>
            </w:r>
          </w:p>
        </w:tc>
        <w:tc>
          <w:tcPr>
            <w:tcW w:w="1418" w:type="dxa"/>
            <w:tcBorders>
              <w:bottom w:val="nil"/>
            </w:tcBorders>
            <w:noWrap/>
            <w:hideMark/>
          </w:tcPr>
          <w:p w14:paraId="3D64E1A0"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4.9%</w:t>
            </w:r>
          </w:p>
        </w:tc>
      </w:tr>
      <w:tr w:rsidR="000A32D1" w:rsidRPr="00411E2C" w14:paraId="05677118" w14:textId="77777777" w:rsidTr="00E84FC5">
        <w:trPr>
          <w:trHeight w:val="20"/>
          <w:jc w:val="center"/>
        </w:trPr>
        <w:tc>
          <w:tcPr>
            <w:tcW w:w="3484" w:type="dxa"/>
            <w:vMerge/>
            <w:hideMark/>
          </w:tcPr>
          <w:p w14:paraId="79816491"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bottom w:val="nil"/>
            </w:tcBorders>
            <w:noWrap/>
            <w:hideMark/>
          </w:tcPr>
          <w:p w14:paraId="73FC0A28"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21-30yrs</w:t>
            </w:r>
          </w:p>
        </w:tc>
        <w:tc>
          <w:tcPr>
            <w:tcW w:w="1414" w:type="dxa"/>
            <w:tcBorders>
              <w:top w:val="nil"/>
              <w:bottom w:val="nil"/>
            </w:tcBorders>
            <w:noWrap/>
            <w:hideMark/>
          </w:tcPr>
          <w:p w14:paraId="271E878F"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148</w:t>
            </w:r>
          </w:p>
        </w:tc>
        <w:tc>
          <w:tcPr>
            <w:tcW w:w="1418" w:type="dxa"/>
            <w:tcBorders>
              <w:top w:val="nil"/>
              <w:bottom w:val="nil"/>
            </w:tcBorders>
            <w:noWrap/>
            <w:hideMark/>
          </w:tcPr>
          <w:p w14:paraId="5943497F"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80.0%</w:t>
            </w:r>
          </w:p>
        </w:tc>
      </w:tr>
      <w:tr w:rsidR="000A32D1" w:rsidRPr="00411E2C" w14:paraId="738F2AD1" w14:textId="77777777" w:rsidTr="00E84FC5">
        <w:trPr>
          <w:trHeight w:val="20"/>
          <w:jc w:val="center"/>
        </w:trPr>
        <w:tc>
          <w:tcPr>
            <w:tcW w:w="3484" w:type="dxa"/>
            <w:vMerge/>
            <w:hideMark/>
          </w:tcPr>
          <w:p w14:paraId="6C6A6508"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tcBorders>
            <w:noWrap/>
            <w:hideMark/>
          </w:tcPr>
          <w:p w14:paraId="48B2D067"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31yrs+</w:t>
            </w:r>
          </w:p>
        </w:tc>
        <w:tc>
          <w:tcPr>
            <w:tcW w:w="1414" w:type="dxa"/>
            <w:tcBorders>
              <w:top w:val="nil"/>
            </w:tcBorders>
            <w:noWrap/>
            <w:hideMark/>
          </w:tcPr>
          <w:p w14:paraId="0EF1D9D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28</w:t>
            </w:r>
          </w:p>
        </w:tc>
        <w:tc>
          <w:tcPr>
            <w:tcW w:w="1418" w:type="dxa"/>
            <w:tcBorders>
              <w:top w:val="nil"/>
            </w:tcBorders>
            <w:noWrap/>
            <w:hideMark/>
          </w:tcPr>
          <w:p w14:paraId="6F3F899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15.1%</w:t>
            </w:r>
          </w:p>
        </w:tc>
      </w:tr>
      <w:tr w:rsidR="000A32D1" w:rsidRPr="00411E2C" w14:paraId="4B3CECDA" w14:textId="77777777" w:rsidTr="00E84FC5">
        <w:trPr>
          <w:trHeight w:val="20"/>
          <w:jc w:val="center"/>
        </w:trPr>
        <w:tc>
          <w:tcPr>
            <w:tcW w:w="3484" w:type="dxa"/>
            <w:vMerge w:val="restart"/>
            <w:hideMark/>
          </w:tcPr>
          <w:p w14:paraId="566A8B96"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Position</w:t>
            </w:r>
          </w:p>
        </w:tc>
        <w:tc>
          <w:tcPr>
            <w:tcW w:w="2744" w:type="dxa"/>
            <w:tcBorders>
              <w:bottom w:val="nil"/>
            </w:tcBorders>
            <w:noWrap/>
            <w:hideMark/>
          </w:tcPr>
          <w:p w14:paraId="5079D67A"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Manager</w:t>
            </w:r>
          </w:p>
        </w:tc>
        <w:tc>
          <w:tcPr>
            <w:tcW w:w="1414" w:type="dxa"/>
            <w:tcBorders>
              <w:bottom w:val="nil"/>
            </w:tcBorders>
            <w:noWrap/>
            <w:hideMark/>
          </w:tcPr>
          <w:p w14:paraId="6D25F01E"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63</w:t>
            </w:r>
          </w:p>
        </w:tc>
        <w:tc>
          <w:tcPr>
            <w:tcW w:w="1418" w:type="dxa"/>
            <w:tcBorders>
              <w:bottom w:val="nil"/>
            </w:tcBorders>
            <w:noWrap/>
            <w:hideMark/>
          </w:tcPr>
          <w:p w14:paraId="63799B05"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34.1%</w:t>
            </w:r>
          </w:p>
        </w:tc>
      </w:tr>
      <w:tr w:rsidR="000A32D1" w:rsidRPr="00411E2C" w14:paraId="4E6FC530" w14:textId="77777777" w:rsidTr="00E84FC5">
        <w:trPr>
          <w:trHeight w:val="20"/>
          <w:jc w:val="center"/>
        </w:trPr>
        <w:tc>
          <w:tcPr>
            <w:tcW w:w="3484" w:type="dxa"/>
            <w:vMerge/>
            <w:hideMark/>
          </w:tcPr>
          <w:p w14:paraId="7B573F75"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bottom w:val="nil"/>
            </w:tcBorders>
            <w:noWrap/>
            <w:hideMark/>
          </w:tcPr>
          <w:p w14:paraId="5D2A6AA8"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Owner</w:t>
            </w:r>
          </w:p>
        </w:tc>
        <w:tc>
          <w:tcPr>
            <w:tcW w:w="1414" w:type="dxa"/>
            <w:tcBorders>
              <w:top w:val="nil"/>
              <w:bottom w:val="nil"/>
            </w:tcBorders>
            <w:noWrap/>
            <w:hideMark/>
          </w:tcPr>
          <w:p w14:paraId="3F4A9250"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118</w:t>
            </w:r>
          </w:p>
        </w:tc>
        <w:tc>
          <w:tcPr>
            <w:tcW w:w="1418" w:type="dxa"/>
            <w:tcBorders>
              <w:top w:val="nil"/>
              <w:bottom w:val="nil"/>
            </w:tcBorders>
            <w:noWrap/>
            <w:hideMark/>
          </w:tcPr>
          <w:p w14:paraId="2ADBD464"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63.8%</w:t>
            </w:r>
          </w:p>
        </w:tc>
      </w:tr>
      <w:tr w:rsidR="000A32D1" w:rsidRPr="00411E2C" w14:paraId="23815516" w14:textId="77777777" w:rsidTr="00E84FC5">
        <w:trPr>
          <w:trHeight w:val="20"/>
          <w:jc w:val="center"/>
        </w:trPr>
        <w:tc>
          <w:tcPr>
            <w:tcW w:w="3484" w:type="dxa"/>
            <w:vMerge/>
            <w:hideMark/>
          </w:tcPr>
          <w:p w14:paraId="30EC9981"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tcBorders>
            <w:noWrap/>
            <w:hideMark/>
          </w:tcPr>
          <w:p w14:paraId="7FC9C63F"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Staff</w:t>
            </w:r>
          </w:p>
        </w:tc>
        <w:tc>
          <w:tcPr>
            <w:tcW w:w="1414" w:type="dxa"/>
            <w:tcBorders>
              <w:top w:val="nil"/>
            </w:tcBorders>
            <w:noWrap/>
            <w:hideMark/>
          </w:tcPr>
          <w:p w14:paraId="7AC75DAA"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w:t>
            </w:r>
          </w:p>
        </w:tc>
        <w:tc>
          <w:tcPr>
            <w:tcW w:w="1418" w:type="dxa"/>
            <w:tcBorders>
              <w:top w:val="nil"/>
            </w:tcBorders>
            <w:noWrap/>
            <w:hideMark/>
          </w:tcPr>
          <w:p w14:paraId="4D61297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2.2%</w:t>
            </w:r>
          </w:p>
        </w:tc>
      </w:tr>
      <w:tr w:rsidR="000A32D1" w:rsidRPr="00411E2C" w14:paraId="635F80A8" w14:textId="77777777" w:rsidTr="00E84FC5">
        <w:trPr>
          <w:trHeight w:val="20"/>
          <w:jc w:val="center"/>
        </w:trPr>
        <w:tc>
          <w:tcPr>
            <w:tcW w:w="3484" w:type="dxa"/>
            <w:vMerge w:val="restart"/>
            <w:hideMark/>
          </w:tcPr>
          <w:p w14:paraId="33A9FB12"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Number of staff</w:t>
            </w:r>
          </w:p>
        </w:tc>
        <w:tc>
          <w:tcPr>
            <w:tcW w:w="2744" w:type="dxa"/>
            <w:tcBorders>
              <w:bottom w:val="nil"/>
            </w:tcBorders>
            <w:hideMark/>
          </w:tcPr>
          <w:p w14:paraId="1B119F5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&lt;6</w:t>
            </w:r>
          </w:p>
        </w:tc>
        <w:tc>
          <w:tcPr>
            <w:tcW w:w="1414" w:type="dxa"/>
            <w:tcBorders>
              <w:bottom w:val="nil"/>
            </w:tcBorders>
            <w:noWrap/>
            <w:hideMark/>
          </w:tcPr>
          <w:p w14:paraId="0E1B3A48"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170</w:t>
            </w:r>
          </w:p>
        </w:tc>
        <w:tc>
          <w:tcPr>
            <w:tcW w:w="1418" w:type="dxa"/>
            <w:tcBorders>
              <w:bottom w:val="nil"/>
            </w:tcBorders>
            <w:noWrap/>
            <w:hideMark/>
          </w:tcPr>
          <w:p w14:paraId="459795E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91.9%</w:t>
            </w:r>
          </w:p>
        </w:tc>
      </w:tr>
      <w:tr w:rsidR="000A32D1" w:rsidRPr="00411E2C" w14:paraId="364CBC0B" w14:textId="77777777" w:rsidTr="00E84FC5">
        <w:trPr>
          <w:trHeight w:val="20"/>
          <w:jc w:val="center"/>
        </w:trPr>
        <w:tc>
          <w:tcPr>
            <w:tcW w:w="3484" w:type="dxa"/>
            <w:vMerge/>
            <w:hideMark/>
          </w:tcPr>
          <w:p w14:paraId="61D7ABE2"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bottom w:val="nil"/>
            </w:tcBorders>
            <w:hideMark/>
          </w:tcPr>
          <w:p w14:paraId="29E9EAC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6-20</w:t>
            </w:r>
          </w:p>
        </w:tc>
        <w:tc>
          <w:tcPr>
            <w:tcW w:w="1414" w:type="dxa"/>
            <w:tcBorders>
              <w:top w:val="nil"/>
              <w:bottom w:val="nil"/>
            </w:tcBorders>
            <w:noWrap/>
            <w:hideMark/>
          </w:tcPr>
          <w:p w14:paraId="0DE16AF4"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11</w:t>
            </w:r>
          </w:p>
        </w:tc>
        <w:tc>
          <w:tcPr>
            <w:tcW w:w="1418" w:type="dxa"/>
            <w:tcBorders>
              <w:top w:val="nil"/>
              <w:bottom w:val="nil"/>
            </w:tcBorders>
            <w:noWrap/>
            <w:hideMark/>
          </w:tcPr>
          <w:p w14:paraId="1BD0DA20"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5.9%</w:t>
            </w:r>
          </w:p>
        </w:tc>
      </w:tr>
      <w:tr w:rsidR="000A32D1" w:rsidRPr="00411E2C" w14:paraId="38692A6B" w14:textId="77777777" w:rsidTr="00E84FC5">
        <w:trPr>
          <w:trHeight w:val="20"/>
          <w:jc w:val="center"/>
        </w:trPr>
        <w:tc>
          <w:tcPr>
            <w:tcW w:w="3484" w:type="dxa"/>
            <w:vMerge/>
            <w:hideMark/>
          </w:tcPr>
          <w:p w14:paraId="38D6B13D"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tcBorders>
            <w:hideMark/>
          </w:tcPr>
          <w:p w14:paraId="1F5A3054"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20-100</w:t>
            </w:r>
          </w:p>
        </w:tc>
        <w:tc>
          <w:tcPr>
            <w:tcW w:w="1414" w:type="dxa"/>
            <w:tcBorders>
              <w:top w:val="nil"/>
            </w:tcBorders>
            <w:noWrap/>
            <w:hideMark/>
          </w:tcPr>
          <w:p w14:paraId="61FCBEB6"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w:t>
            </w:r>
          </w:p>
        </w:tc>
        <w:tc>
          <w:tcPr>
            <w:tcW w:w="1418" w:type="dxa"/>
            <w:tcBorders>
              <w:top w:val="nil"/>
            </w:tcBorders>
            <w:noWrap/>
            <w:hideMark/>
          </w:tcPr>
          <w:p w14:paraId="382D2EC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2.2%</w:t>
            </w:r>
          </w:p>
        </w:tc>
      </w:tr>
      <w:tr w:rsidR="000A32D1" w:rsidRPr="00411E2C" w14:paraId="06EF3F46" w14:textId="77777777" w:rsidTr="00E84FC5">
        <w:trPr>
          <w:trHeight w:val="20"/>
          <w:jc w:val="center"/>
        </w:trPr>
        <w:tc>
          <w:tcPr>
            <w:tcW w:w="3484" w:type="dxa"/>
            <w:vMerge w:val="restart"/>
            <w:hideMark/>
          </w:tcPr>
          <w:p w14:paraId="358D0A56"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Form of Enterprise</w:t>
            </w:r>
          </w:p>
        </w:tc>
        <w:tc>
          <w:tcPr>
            <w:tcW w:w="2744" w:type="dxa"/>
            <w:tcBorders>
              <w:bottom w:val="nil"/>
            </w:tcBorders>
            <w:noWrap/>
            <w:hideMark/>
          </w:tcPr>
          <w:p w14:paraId="7ED2594F"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Personal</w:t>
            </w:r>
          </w:p>
        </w:tc>
        <w:tc>
          <w:tcPr>
            <w:tcW w:w="1414" w:type="dxa"/>
            <w:tcBorders>
              <w:bottom w:val="nil"/>
            </w:tcBorders>
            <w:noWrap/>
            <w:hideMark/>
          </w:tcPr>
          <w:p w14:paraId="66B92442"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166</w:t>
            </w:r>
          </w:p>
        </w:tc>
        <w:tc>
          <w:tcPr>
            <w:tcW w:w="1418" w:type="dxa"/>
            <w:tcBorders>
              <w:bottom w:val="nil"/>
            </w:tcBorders>
            <w:noWrap/>
            <w:hideMark/>
          </w:tcPr>
          <w:p w14:paraId="67B0DBDB"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89.7%</w:t>
            </w:r>
          </w:p>
        </w:tc>
      </w:tr>
      <w:tr w:rsidR="000A32D1" w:rsidRPr="00411E2C" w14:paraId="7105CA39" w14:textId="77777777" w:rsidTr="00E84FC5">
        <w:trPr>
          <w:trHeight w:val="20"/>
          <w:jc w:val="center"/>
        </w:trPr>
        <w:tc>
          <w:tcPr>
            <w:tcW w:w="3484" w:type="dxa"/>
            <w:vMerge/>
            <w:hideMark/>
          </w:tcPr>
          <w:p w14:paraId="235B0453"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bottom w:val="nil"/>
            </w:tcBorders>
            <w:noWrap/>
            <w:hideMark/>
          </w:tcPr>
          <w:p w14:paraId="75C197DA"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SA</w:t>
            </w:r>
          </w:p>
        </w:tc>
        <w:tc>
          <w:tcPr>
            <w:tcW w:w="1414" w:type="dxa"/>
            <w:tcBorders>
              <w:top w:val="nil"/>
              <w:bottom w:val="nil"/>
            </w:tcBorders>
            <w:noWrap/>
            <w:hideMark/>
          </w:tcPr>
          <w:p w14:paraId="1EEB6CC6"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9</w:t>
            </w:r>
          </w:p>
        </w:tc>
        <w:tc>
          <w:tcPr>
            <w:tcW w:w="1418" w:type="dxa"/>
            <w:tcBorders>
              <w:top w:val="nil"/>
              <w:bottom w:val="nil"/>
            </w:tcBorders>
            <w:noWrap/>
            <w:hideMark/>
          </w:tcPr>
          <w:p w14:paraId="48B8B508"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4.9%</w:t>
            </w:r>
          </w:p>
        </w:tc>
      </w:tr>
      <w:tr w:rsidR="000A32D1" w:rsidRPr="00411E2C" w14:paraId="522BBA6E" w14:textId="77777777" w:rsidTr="00E84FC5">
        <w:trPr>
          <w:trHeight w:val="20"/>
          <w:jc w:val="center"/>
        </w:trPr>
        <w:tc>
          <w:tcPr>
            <w:tcW w:w="3484" w:type="dxa"/>
            <w:vMerge/>
            <w:hideMark/>
          </w:tcPr>
          <w:p w14:paraId="062BD024"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tcBorders>
            <w:noWrap/>
            <w:hideMark/>
          </w:tcPr>
          <w:p w14:paraId="59DCAA0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LLC</w:t>
            </w:r>
          </w:p>
        </w:tc>
        <w:tc>
          <w:tcPr>
            <w:tcW w:w="1414" w:type="dxa"/>
            <w:tcBorders>
              <w:top w:val="nil"/>
            </w:tcBorders>
            <w:noWrap/>
            <w:hideMark/>
          </w:tcPr>
          <w:p w14:paraId="01749EA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10</w:t>
            </w:r>
          </w:p>
        </w:tc>
        <w:tc>
          <w:tcPr>
            <w:tcW w:w="1418" w:type="dxa"/>
            <w:tcBorders>
              <w:top w:val="nil"/>
            </w:tcBorders>
            <w:noWrap/>
            <w:hideMark/>
          </w:tcPr>
          <w:p w14:paraId="71F8002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5.4%</w:t>
            </w:r>
          </w:p>
        </w:tc>
      </w:tr>
      <w:tr w:rsidR="000A32D1" w:rsidRPr="00411E2C" w14:paraId="4F6A1883" w14:textId="77777777" w:rsidTr="00E84FC5">
        <w:trPr>
          <w:trHeight w:val="20"/>
          <w:jc w:val="center"/>
        </w:trPr>
        <w:tc>
          <w:tcPr>
            <w:tcW w:w="3484" w:type="dxa"/>
            <w:vMerge w:val="restart"/>
            <w:hideMark/>
          </w:tcPr>
          <w:p w14:paraId="729BEB8B"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Location (Region)</w:t>
            </w:r>
          </w:p>
        </w:tc>
        <w:tc>
          <w:tcPr>
            <w:tcW w:w="2744" w:type="dxa"/>
            <w:tcBorders>
              <w:bottom w:val="nil"/>
            </w:tcBorders>
            <w:noWrap/>
            <w:hideMark/>
          </w:tcPr>
          <w:p w14:paraId="62A82EA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Yaoundé</w:t>
            </w:r>
          </w:p>
        </w:tc>
        <w:tc>
          <w:tcPr>
            <w:tcW w:w="1414" w:type="dxa"/>
            <w:tcBorders>
              <w:bottom w:val="nil"/>
            </w:tcBorders>
            <w:noWrap/>
            <w:hideMark/>
          </w:tcPr>
          <w:p w14:paraId="6913945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149</w:t>
            </w:r>
          </w:p>
        </w:tc>
        <w:tc>
          <w:tcPr>
            <w:tcW w:w="1418" w:type="dxa"/>
            <w:tcBorders>
              <w:bottom w:val="nil"/>
            </w:tcBorders>
            <w:noWrap/>
            <w:hideMark/>
          </w:tcPr>
          <w:p w14:paraId="2F2F94BE"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80.5%</w:t>
            </w:r>
          </w:p>
        </w:tc>
      </w:tr>
      <w:tr w:rsidR="000A32D1" w:rsidRPr="00411E2C" w14:paraId="2B5D2B8C" w14:textId="77777777" w:rsidTr="00E84FC5">
        <w:trPr>
          <w:trHeight w:val="20"/>
          <w:jc w:val="center"/>
        </w:trPr>
        <w:tc>
          <w:tcPr>
            <w:tcW w:w="3484" w:type="dxa"/>
            <w:vMerge/>
            <w:hideMark/>
          </w:tcPr>
          <w:p w14:paraId="343B2B1D"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bottom w:val="nil"/>
            </w:tcBorders>
            <w:noWrap/>
            <w:hideMark/>
          </w:tcPr>
          <w:p w14:paraId="5CF1C2F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Limbe</w:t>
            </w:r>
          </w:p>
        </w:tc>
        <w:tc>
          <w:tcPr>
            <w:tcW w:w="1414" w:type="dxa"/>
            <w:tcBorders>
              <w:top w:val="nil"/>
              <w:bottom w:val="nil"/>
            </w:tcBorders>
            <w:noWrap/>
            <w:hideMark/>
          </w:tcPr>
          <w:p w14:paraId="41D23A61"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14</w:t>
            </w:r>
          </w:p>
        </w:tc>
        <w:tc>
          <w:tcPr>
            <w:tcW w:w="1418" w:type="dxa"/>
            <w:tcBorders>
              <w:top w:val="nil"/>
              <w:bottom w:val="nil"/>
            </w:tcBorders>
            <w:noWrap/>
            <w:hideMark/>
          </w:tcPr>
          <w:p w14:paraId="3916663E"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7.6%</w:t>
            </w:r>
          </w:p>
        </w:tc>
      </w:tr>
      <w:tr w:rsidR="000A32D1" w:rsidRPr="00411E2C" w14:paraId="0F7C189F" w14:textId="77777777" w:rsidTr="00E84FC5">
        <w:trPr>
          <w:trHeight w:val="20"/>
          <w:jc w:val="center"/>
        </w:trPr>
        <w:tc>
          <w:tcPr>
            <w:tcW w:w="3484" w:type="dxa"/>
            <w:vMerge/>
            <w:hideMark/>
          </w:tcPr>
          <w:p w14:paraId="305C573A"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bottom w:val="nil"/>
            </w:tcBorders>
            <w:noWrap/>
            <w:hideMark/>
          </w:tcPr>
          <w:p w14:paraId="618B1CD7"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Douala</w:t>
            </w:r>
          </w:p>
        </w:tc>
        <w:tc>
          <w:tcPr>
            <w:tcW w:w="1414" w:type="dxa"/>
            <w:tcBorders>
              <w:top w:val="nil"/>
              <w:bottom w:val="nil"/>
            </w:tcBorders>
            <w:noWrap/>
            <w:hideMark/>
          </w:tcPr>
          <w:p w14:paraId="30DE5CF7"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11</w:t>
            </w:r>
          </w:p>
        </w:tc>
        <w:tc>
          <w:tcPr>
            <w:tcW w:w="1418" w:type="dxa"/>
            <w:tcBorders>
              <w:top w:val="nil"/>
              <w:bottom w:val="nil"/>
            </w:tcBorders>
            <w:noWrap/>
            <w:hideMark/>
          </w:tcPr>
          <w:p w14:paraId="5DA1490B"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5.9%</w:t>
            </w:r>
          </w:p>
        </w:tc>
      </w:tr>
      <w:tr w:rsidR="000A32D1" w:rsidRPr="00411E2C" w14:paraId="0FA29680" w14:textId="77777777" w:rsidTr="00E84FC5">
        <w:trPr>
          <w:trHeight w:val="20"/>
          <w:jc w:val="center"/>
        </w:trPr>
        <w:tc>
          <w:tcPr>
            <w:tcW w:w="3484" w:type="dxa"/>
            <w:vMerge/>
            <w:hideMark/>
          </w:tcPr>
          <w:p w14:paraId="26C93546"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tcBorders>
              <w:top w:val="nil"/>
            </w:tcBorders>
            <w:noWrap/>
            <w:hideMark/>
          </w:tcPr>
          <w:p w14:paraId="100D8A09" w14:textId="77777777" w:rsidR="000A32D1" w:rsidRPr="00411E2C" w:rsidRDefault="000A32D1" w:rsidP="00E84FC5">
            <w:pPr>
              <w:spacing w:before="10"/>
              <w:rPr>
                <w:rFonts w:ascii="Times New Roman" w:eastAsia="Times New Roman" w:hAnsi="Times New Roman"/>
                <w:color w:val="000000"/>
                <w:lang w:val="en-GB" w:eastAsia="zh-CN"/>
              </w:rPr>
            </w:pPr>
            <w:proofErr w:type="spellStart"/>
            <w:r w:rsidRPr="00411E2C">
              <w:rPr>
                <w:rFonts w:ascii="Times New Roman" w:eastAsia="Times New Roman" w:hAnsi="Times New Roman"/>
                <w:color w:val="000000"/>
                <w:lang w:val="en-GB" w:eastAsia="zh-CN"/>
              </w:rPr>
              <w:t>Bafoussam</w:t>
            </w:r>
            <w:proofErr w:type="spellEnd"/>
          </w:p>
        </w:tc>
        <w:tc>
          <w:tcPr>
            <w:tcW w:w="1414" w:type="dxa"/>
            <w:tcBorders>
              <w:top w:val="nil"/>
            </w:tcBorders>
            <w:noWrap/>
            <w:hideMark/>
          </w:tcPr>
          <w:p w14:paraId="7275394F"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11</w:t>
            </w:r>
          </w:p>
        </w:tc>
        <w:tc>
          <w:tcPr>
            <w:tcW w:w="1418" w:type="dxa"/>
            <w:tcBorders>
              <w:top w:val="nil"/>
            </w:tcBorders>
            <w:noWrap/>
            <w:hideMark/>
          </w:tcPr>
          <w:p w14:paraId="162474D4"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5.9%</w:t>
            </w:r>
          </w:p>
        </w:tc>
      </w:tr>
      <w:tr w:rsidR="000A32D1" w:rsidRPr="00411E2C" w14:paraId="6BCBBEE6" w14:textId="77777777" w:rsidTr="00E84FC5">
        <w:trPr>
          <w:trHeight w:val="20"/>
          <w:jc w:val="center"/>
        </w:trPr>
        <w:tc>
          <w:tcPr>
            <w:tcW w:w="3484" w:type="dxa"/>
            <w:vMerge w:val="restart"/>
            <w:hideMark/>
          </w:tcPr>
          <w:p w14:paraId="6B7469CA"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lastRenderedPageBreak/>
              <w:t>Has capacity to serve more clients</w:t>
            </w:r>
          </w:p>
        </w:tc>
        <w:tc>
          <w:tcPr>
            <w:tcW w:w="2744" w:type="dxa"/>
            <w:noWrap/>
            <w:hideMark/>
          </w:tcPr>
          <w:p w14:paraId="6C0B5A8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Maybe</w:t>
            </w:r>
          </w:p>
        </w:tc>
        <w:tc>
          <w:tcPr>
            <w:tcW w:w="1414" w:type="dxa"/>
            <w:noWrap/>
            <w:hideMark/>
          </w:tcPr>
          <w:p w14:paraId="0A9DA9EB"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16</w:t>
            </w:r>
          </w:p>
        </w:tc>
        <w:tc>
          <w:tcPr>
            <w:tcW w:w="1418" w:type="dxa"/>
            <w:noWrap/>
            <w:hideMark/>
          </w:tcPr>
          <w:p w14:paraId="5D8C55F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8.6%</w:t>
            </w:r>
          </w:p>
        </w:tc>
      </w:tr>
      <w:tr w:rsidR="000A32D1" w:rsidRPr="00411E2C" w14:paraId="2A88799B" w14:textId="77777777" w:rsidTr="00E84FC5">
        <w:trPr>
          <w:trHeight w:val="20"/>
          <w:jc w:val="center"/>
        </w:trPr>
        <w:tc>
          <w:tcPr>
            <w:tcW w:w="3484" w:type="dxa"/>
            <w:vMerge/>
            <w:hideMark/>
          </w:tcPr>
          <w:p w14:paraId="02675E4B"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noWrap/>
            <w:hideMark/>
          </w:tcPr>
          <w:p w14:paraId="5299038A"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No</w:t>
            </w:r>
          </w:p>
        </w:tc>
        <w:tc>
          <w:tcPr>
            <w:tcW w:w="1414" w:type="dxa"/>
            <w:noWrap/>
            <w:hideMark/>
          </w:tcPr>
          <w:p w14:paraId="5329A9F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17</w:t>
            </w:r>
          </w:p>
        </w:tc>
        <w:tc>
          <w:tcPr>
            <w:tcW w:w="1418" w:type="dxa"/>
            <w:noWrap/>
            <w:hideMark/>
          </w:tcPr>
          <w:p w14:paraId="006B2C20"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9.2%</w:t>
            </w:r>
          </w:p>
        </w:tc>
      </w:tr>
      <w:tr w:rsidR="000A32D1" w:rsidRPr="00411E2C" w14:paraId="07311605" w14:textId="77777777" w:rsidTr="00E84FC5">
        <w:trPr>
          <w:trHeight w:val="20"/>
          <w:jc w:val="center"/>
        </w:trPr>
        <w:tc>
          <w:tcPr>
            <w:tcW w:w="3484" w:type="dxa"/>
            <w:vMerge/>
            <w:hideMark/>
          </w:tcPr>
          <w:p w14:paraId="50ADE8B4"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noWrap/>
            <w:hideMark/>
          </w:tcPr>
          <w:p w14:paraId="3AC52BFA"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Yes</w:t>
            </w:r>
          </w:p>
        </w:tc>
        <w:tc>
          <w:tcPr>
            <w:tcW w:w="1414" w:type="dxa"/>
            <w:noWrap/>
            <w:hideMark/>
          </w:tcPr>
          <w:p w14:paraId="3934EB3D"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152</w:t>
            </w:r>
          </w:p>
        </w:tc>
        <w:tc>
          <w:tcPr>
            <w:tcW w:w="1418" w:type="dxa"/>
            <w:noWrap/>
            <w:hideMark/>
          </w:tcPr>
          <w:p w14:paraId="3E315FB2"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82.2%</w:t>
            </w:r>
          </w:p>
        </w:tc>
      </w:tr>
      <w:tr w:rsidR="000A32D1" w:rsidRPr="00411E2C" w14:paraId="7BD7EF04" w14:textId="77777777" w:rsidTr="00E84FC5">
        <w:trPr>
          <w:trHeight w:val="20"/>
          <w:jc w:val="center"/>
        </w:trPr>
        <w:tc>
          <w:tcPr>
            <w:tcW w:w="3484" w:type="dxa"/>
            <w:vMerge w:val="restart"/>
            <w:hideMark/>
          </w:tcPr>
          <w:p w14:paraId="012675F1"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Has a formal marketing section</w:t>
            </w:r>
          </w:p>
        </w:tc>
        <w:tc>
          <w:tcPr>
            <w:tcW w:w="2744" w:type="dxa"/>
            <w:noWrap/>
            <w:hideMark/>
          </w:tcPr>
          <w:p w14:paraId="3B8753E6"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No</w:t>
            </w:r>
          </w:p>
        </w:tc>
        <w:tc>
          <w:tcPr>
            <w:tcW w:w="1414" w:type="dxa"/>
            <w:noWrap/>
            <w:hideMark/>
          </w:tcPr>
          <w:p w14:paraId="51AA84FB"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100</w:t>
            </w:r>
          </w:p>
        </w:tc>
        <w:tc>
          <w:tcPr>
            <w:tcW w:w="1418" w:type="dxa"/>
            <w:noWrap/>
            <w:hideMark/>
          </w:tcPr>
          <w:p w14:paraId="15BC821A"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54.1%</w:t>
            </w:r>
          </w:p>
        </w:tc>
      </w:tr>
      <w:tr w:rsidR="000A32D1" w:rsidRPr="00411E2C" w14:paraId="5C8FDB9B" w14:textId="77777777" w:rsidTr="00E84FC5">
        <w:trPr>
          <w:trHeight w:val="20"/>
          <w:jc w:val="center"/>
        </w:trPr>
        <w:tc>
          <w:tcPr>
            <w:tcW w:w="3484" w:type="dxa"/>
            <w:vMerge/>
            <w:hideMark/>
          </w:tcPr>
          <w:p w14:paraId="25F968E9"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noWrap/>
            <w:hideMark/>
          </w:tcPr>
          <w:p w14:paraId="6C3A813E"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Yes</w:t>
            </w:r>
          </w:p>
        </w:tc>
        <w:tc>
          <w:tcPr>
            <w:tcW w:w="1414" w:type="dxa"/>
            <w:noWrap/>
            <w:hideMark/>
          </w:tcPr>
          <w:p w14:paraId="1B7D161F"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85</w:t>
            </w:r>
          </w:p>
        </w:tc>
        <w:tc>
          <w:tcPr>
            <w:tcW w:w="1418" w:type="dxa"/>
            <w:noWrap/>
            <w:hideMark/>
          </w:tcPr>
          <w:p w14:paraId="28C65AA3"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45.9%</w:t>
            </w:r>
          </w:p>
        </w:tc>
      </w:tr>
      <w:tr w:rsidR="000A32D1" w:rsidRPr="00411E2C" w14:paraId="7A1318E2" w14:textId="77777777" w:rsidTr="00E84FC5">
        <w:trPr>
          <w:trHeight w:val="20"/>
          <w:jc w:val="center"/>
        </w:trPr>
        <w:tc>
          <w:tcPr>
            <w:tcW w:w="3484" w:type="dxa"/>
            <w:vMerge w:val="restart"/>
            <w:hideMark/>
          </w:tcPr>
          <w:p w14:paraId="15E8B296"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Duration of Digital Marketing practice</w:t>
            </w:r>
          </w:p>
        </w:tc>
        <w:tc>
          <w:tcPr>
            <w:tcW w:w="2744" w:type="dxa"/>
            <w:noWrap/>
            <w:hideMark/>
          </w:tcPr>
          <w:p w14:paraId="1B17DFD7"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&lt;1yr</w:t>
            </w:r>
          </w:p>
        </w:tc>
        <w:tc>
          <w:tcPr>
            <w:tcW w:w="1414" w:type="dxa"/>
            <w:noWrap/>
            <w:hideMark/>
          </w:tcPr>
          <w:p w14:paraId="7DF2E92F"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68</w:t>
            </w:r>
          </w:p>
        </w:tc>
        <w:tc>
          <w:tcPr>
            <w:tcW w:w="1418" w:type="dxa"/>
            <w:noWrap/>
            <w:hideMark/>
          </w:tcPr>
          <w:p w14:paraId="6AE8A51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36.8%</w:t>
            </w:r>
          </w:p>
        </w:tc>
      </w:tr>
      <w:tr w:rsidR="000A32D1" w:rsidRPr="00411E2C" w14:paraId="4C4EC5A0" w14:textId="77777777" w:rsidTr="00E84FC5">
        <w:trPr>
          <w:trHeight w:val="20"/>
          <w:jc w:val="center"/>
        </w:trPr>
        <w:tc>
          <w:tcPr>
            <w:tcW w:w="3484" w:type="dxa"/>
            <w:vMerge/>
            <w:hideMark/>
          </w:tcPr>
          <w:p w14:paraId="49AE7DBA"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noWrap/>
            <w:hideMark/>
          </w:tcPr>
          <w:p w14:paraId="461A2A80"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1-2 yrs</w:t>
            </w:r>
          </w:p>
        </w:tc>
        <w:tc>
          <w:tcPr>
            <w:tcW w:w="1414" w:type="dxa"/>
            <w:noWrap/>
            <w:hideMark/>
          </w:tcPr>
          <w:p w14:paraId="74DD59D9"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70</w:t>
            </w:r>
          </w:p>
        </w:tc>
        <w:tc>
          <w:tcPr>
            <w:tcW w:w="1418" w:type="dxa"/>
            <w:noWrap/>
            <w:hideMark/>
          </w:tcPr>
          <w:p w14:paraId="6ACCC281"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37.8%</w:t>
            </w:r>
          </w:p>
        </w:tc>
      </w:tr>
      <w:tr w:rsidR="000A32D1" w:rsidRPr="00411E2C" w14:paraId="553EECC5" w14:textId="77777777" w:rsidTr="00E84FC5">
        <w:trPr>
          <w:trHeight w:val="20"/>
          <w:jc w:val="center"/>
        </w:trPr>
        <w:tc>
          <w:tcPr>
            <w:tcW w:w="3484" w:type="dxa"/>
            <w:vMerge/>
            <w:hideMark/>
          </w:tcPr>
          <w:p w14:paraId="05006139"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noWrap/>
            <w:hideMark/>
          </w:tcPr>
          <w:p w14:paraId="7A9E6FDE"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3-5 yrs</w:t>
            </w:r>
          </w:p>
        </w:tc>
        <w:tc>
          <w:tcPr>
            <w:tcW w:w="1414" w:type="dxa"/>
            <w:noWrap/>
            <w:hideMark/>
          </w:tcPr>
          <w:p w14:paraId="2B367F47"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36</w:t>
            </w:r>
          </w:p>
        </w:tc>
        <w:tc>
          <w:tcPr>
            <w:tcW w:w="1418" w:type="dxa"/>
            <w:noWrap/>
            <w:hideMark/>
          </w:tcPr>
          <w:p w14:paraId="64BD825C"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19.5%</w:t>
            </w:r>
          </w:p>
        </w:tc>
      </w:tr>
      <w:tr w:rsidR="000A32D1" w:rsidRPr="00411E2C" w14:paraId="644619AA" w14:textId="77777777" w:rsidTr="00E84FC5">
        <w:trPr>
          <w:trHeight w:val="20"/>
          <w:jc w:val="center"/>
        </w:trPr>
        <w:tc>
          <w:tcPr>
            <w:tcW w:w="3484" w:type="dxa"/>
            <w:vMerge/>
            <w:hideMark/>
          </w:tcPr>
          <w:p w14:paraId="6A0E2A3D"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noWrap/>
            <w:hideMark/>
          </w:tcPr>
          <w:p w14:paraId="3C775CD9"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&gt;5yrs</w:t>
            </w:r>
          </w:p>
        </w:tc>
        <w:tc>
          <w:tcPr>
            <w:tcW w:w="1414" w:type="dxa"/>
            <w:noWrap/>
            <w:hideMark/>
          </w:tcPr>
          <w:p w14:paraId="4A31BFE2"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11</w:t>
            </w:r>
          </w:p>
        </w:tc>
        <w:tc>
          <w:tcPr>
            <w:tcW w:w="1418" w:type="dxa"/>
            <w:noWrap/>
            <w:hideMark/>
          </w:tcPr>
          <w:p w14:paraId="719B0CC7"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5.9%</w:t>
            </w:r>
          </w:p>
        </w:tc>
      </w:tr>
      <w:tr w:rsidR="000A32D1" w:rsidRPr="00411E2C" w14:paraId="7D6073F4" w14:textId="77777777" w:rsidTr="00E84FC5">
        <w:trPr>
          <w:trHeight w:val="20"/>
          <w:jc w:val="center"/>
        </w:trPr>
        <w:tc>
          <w:tcPr>
            <w:tcW w:w="3484" w:type="dxa"/>
            <w:vMerge w:val="restart"/>
            <w:hideMark/>
          </w:tcPr>
          <w:p w14:paraId="705373D5"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Digital marketing Channel used</w:t>
            </w:r>
          </w:p>
        </w:tc>
        <w:tc>
          <w:tcPr>
            <w:tcW w:w="2744" w:type="dxa"/>
            <w:noWrap/>
            <w:hideMark/>
          </w:tcPr>
          <w:p w14:paraId="4C8FB3DB"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Social media</w:t>
            </w:r>
          </w:p>
        </w:tc>
        <w:tc>
          <w:tcPr>
            <w:tcW w:w="1414" w:type="dxa"/>
            <w:noWrap/>
            <w:hideMark/>
          </w:tcPr>
          <w:p w14:paraId="3FF3AD9A"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160</w:t>
            </w:r>
          </w:p>
        </w:tc>
        <w:tc>
          <w:tcPr>
            <w:tcW w:w="1418" w:type="dxa"/>
            <w:noWrap/>
            <w:hideMark/>
          </w:tcPr>
          <w:p w14:paraId="0257CD02"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86.5%</w:t>
            </w:r>
          </w:p>
        </w:tc>
      </w:tr>
      <w:tr w:rsidR="000A32D1" w:rsidRPr="00411E2C" w14:paraId="7826F709" w14:textId="77777777" w:rsidTr="00E84FC5">
        <w:trPr>
          <w:trHeight w:val="20"/>
          <w:jc w:val="center"/>
        </w:trPr>
        <w:tc>
          <w:tcPr>
            <w:tcW w:w="3484" w:type="dxa"/>
            <w:vMerge/>
            <w:hideMark/>
          </w:tcPr>
          <w:p w14:paraId="784D5A9D" w14:textId="77777777" w:rsidR="000A32D1" w:rsidRPr="00411E2C" w:rsidRDefault="000A32D1" w:rsidP="00E84FC5">
            <w:pPr>
              <w:spacing w:before="10"/>
              <w:rPr>
                <w:rFonts w:ascii="Times New Roman" w:eastAsia="Times New Roman" w:hAnsi="Times New Roman"/>
                <w:color w:val="000000"/>
                <w:lang w:val="en-GB" w:eastAsia="zh-CN"/>
              </w:rPr>
            </w:pPr>
          </w:p>
        </w:tc>
        <w:tc>
          <w:tcPr>
            <w:tcW w:w="2744" w:type="dxa"/>
            <w:noWrap/>
            <w:hideMark/>
          </w:tcPr>
          <w:p w14:paraId="4A9A3D6F"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Web</w:t>
            </w:r>
          </w:p>
        </w:tc>
        <w:tc>
          <w:tcPr>
            <w:tcW w:w="1414" w:type="dxa"/>
            <w:noWrap/>
            <w:hideMark/>
          </w:tcPr>
          <w:p w14:paraId="1A33A3AB"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25</w:t>
            </w:r>
          </w:p>
        </w:tc>
        <w:tc>
          <w:tcPr>
            <w:tcW w:w="1418" w:type="dxa"/>
            <w:noWrap/>
            <w:hideMark/>
          </w:tcPr>
          <w:p w14:paraId="4A1A9084" w14:textId="77777777" w:rsidR="000A32D1" w:rsidRPr="00411E2C" w:rsidRDefault="000A32D1" w:rsidP="00E84FC5">
            <w:pPr>
              <w:spacing w:before="10"/>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13.5%</w:t>
            </w:r>
          </w:p>
        </w:tc>
      </w:tr>
    </w:tbl>
    <w:p w14:paraId="09E0015E"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71A1389B" w14:textId="016998C0"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4.1.1 Usage of Social Media Platforms and Influencers</w:t>
      </w:r>
    </w:p>
    <w:p w14:paraId="0F3363D9"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51057AC2" w14:textId="2954526F"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Table 3 shows the overall distribution of the responses of our participants regarding the usage of social media platforms, and engagement of social media influencers. There were a 62.7% agreement and 19.5% strong agreement to using social media platforms for business marketing among our participants, which were greater than the overall disagreement rate of 2.2%. Again, the overall rate in agreement and strong agreement to the engagement of social media influencers among our participants were 58.4% and 12.4% respectively. However, 25.4% were neutral and 3.8% disagreed with using social media influencers for marketing.  </w:t>
      </w:r>
    </w:p>
    <w:p w14:paraId="22EB3109" w14:textId="33C4EF67" w:rsidR="00E84FC5" w:rsidRPr="00411E2C" w:rsidRDefault="00E84FC5" w:rsidP="000A32D1">
      <w:pPr>
        <w:spacing w:after="0" w:line="240" w:lineRule="auto"/>
        <w:jc w:val="both"/>
        <w:rPr>
          <w:rFonts w:ascii="Times New Roman" w:eastAsia="Calibri" w:hAnsi="Times New Roman" w:cs="Times New Roman"/>
          <w:sz w:val="20"/>
          <w:szCs w:val="20"/>
        </w:rPr>
      </w:pPr>
    </w:p>
    <w:p w14:paraId="252100AF" w14:textId="3221F8BE" w:rsidR="00E84FC5" w:rsidRPr="00411E2C" w:rsidRDefault="00E84FC5" w:rsidP="00E84FC5">
      <w:pPr>
        <w:spacing w:after="0" w:line="240" w:lineRule="auto"/>
        <w:jc w:val="center"/>
        <w:rPr>
          <w:rFonts w:ascii="Times New Roman" w:eastAsia="Calibri" w:hAnsi="Times New Roman" w:cs="Times New Roman"/>
          <w:b/>
          <w:sz w:val="20"/>
          <w:szCs w:val="20"/>
        </w:rPr>
      </w:pPr>
      <w:r w:rsidRPr="00411E2C">
        <w:rPr>
          <w:rFonts w:ascii="Times New Roman" w:eastAsia="Calibri" w:hAnsi="Times New Roman" w:cs="Times New Roman"/>
          <w:b/>
          <w:sz w:val="20"/>
          <w:szCs w:val="20"/>
        </w:rPr>
        <w:t>Table 3. Summary table of the main variables</w:t>
      </w:r>
    </w:p>
    <w:p w14:paraId="1A1A514C" w14:textId="77777777" w:rsidR="000A32D1" w:rsidRPr="00411E2C" w:rsidRDefault="000A32D1" w:rsidP="000A32D1">
      <w:pPr>
        <w:spacing w:after="0" w:line="240" w:lineRule="auto"/>
        <w:jc w:val="both"/>
        <w:rPr>
          <w:rFonts w:ascii="Times New Roman" w:eastAsia="Calibri" w:hAnsi="Times New Roman" w:cs="Times New Roman"/>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6"/>
        <w:gridCol w:w="2070"/>
        <w:gridCol w:w="990"/>
        <w:gridCol w:w="1198"/>
        <w:gridCol w:w="1199"/>
        <w:gridCol w:w="1067"/>
      </w:tblGrid>
      <w:tr w:rsidR="000A32D1" w:rsidRPr="00411E2C" w14:paraId="4DCC3CBF" w14:textId="77777777" w:rsidTr="00E84FC5">
        <w:trPr>
          <w:trHeight w:val="20"/>
          <w:jc w:val="center"/>
        </w:trPr>
        <w:tc>
          <w:tcPr>
            <w:tcW w:w="2536" w:type="dxa"/>
            <w:vMerge w:val="restart"/>
            <w:tcBorders>
              <w:top w:val="single" w:sz="4" w:space="0" w:color="auto"/>
              <w:bottom w:val="single" w:sz="4" w:space="0" w:color="auto"/>
            </w:tcBorders>
            <w:noWrap/>
            <w:hideMark/>
          </w:tcPr>
          <w:p w14:paraId="72C5F3A9"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Main variables</w:t>
            </w:r>
          </w:p>
        </w:tc>
        <w:tc>
          <w:tcPr>
            <w:tcW w:w="2070" w:type="dxa"/>
            <w:vMerge w:val="restart"/>
            <w:tcBorders>
              <w:top w:val="single" w:sz="4" w:space="0" w:color="auto"/>
              <w:bottom w:val="single" w:sz="4" w:space="0" w:color="auto"/>
            </w:tcBorders>
            <w:hideMark/>
          </w:tcPr>
          <w:p w14:paraId="2F219115"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Level of participants’ agreement</w:t>
            </w:r>
          </w:p>
        </w:tc>
        <w:tc>
          <w:tcPr>
            <w:tcW w:w="990" w:type="dxa"/>
            <w:vMerge w:val="restart"/>
            <w:tcBorders>
              <w:top w:val="single" w:sz="4" w:space="0" w:color="auto"/>
              <w:bottom w:val="single" w:sz="4" w:space="0" w:color="auto"/>
            </w:tcBorders>
            <w:noWrap/>
            <w:hideMark/>
          </w:tcPr>
          <w:p w14:paraId="35C7A1AE"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N</w:t>
            </w:r>
          </w:p>
        </w:tc>
        <w:tc>
          <w:tcPr>
            <w:tcW w:w="1198" w:type="dxa"/>
            <w:vMerge w:val="restart"/>
            <w:tcBorders>
              <w:top w:val="single" w:sz="4" w:space="0" w:color="auto"/>
              <w:bottom w:val="single" w:sz="4" w:space="0" w:color="auto"/>
            </w:tcBorders>
            <w:noWrap/>
            <w:hideMark/>
          </w:tcPr>
          <w:p w14:paraId="46925BE3"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w:t>
            </w:r>
          </w:p>
        </w:tc>
        <w:tc>
          <w:tcPr>
            <w:tcW w:w="2266" w:type="dxa"/>
            <w:gridSpan w:val="2"/>
            <w:tcBorders>
              <w:top w:val="single" w:sz="4" w:space="0" w:color="auto"/>
              <w:bottom w:val="single" w:sz="4" w:space="0" w:color="auto"/>
            </w:tcBorders>
            <w:hideMark/>
          </w:tcPr>
          <w:p w14:paraId="77DBFED6" w14:textId="77777777" w:rsidR="000A32D1" w:rsidRPr="00411E2C" w:rsidRDefault="000A32D1" w:rsidP="00E84FC5">
            <w:pPr>
              <w:jc w:val="cente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95%CI</w:t>
            </w:r>
          </w:p>
        </w:tc>
      </w:tr>
      <w:tr w:rsidR="000A32D1" w:rsidRPr="00411E2C" w14:paraId="169CDF2C" w14:textId="77777777" w:rsidTr="00E84FC5">
        <w:trPr>
          <w:trHeight w:val="20"/>
          <w:jc w:val="center"/>
        </w:trPr>
        <w:tc>
          <w:tcPr>
            <w:tcW w:w="2536" w:type="dxa"/>
            <w:vMerge/>
            <w:tcBorders>
              <w:top w:val="single" w:sz="4" w:space="0" w:color="auto"/>
              <w:bottom w:val="single" w:sz="4" w:space="0" w:color="auto"/>
            </w:tcBorders>
            <w:hideMark/>
          </w:tcPr>
          <w:p w14:paraId="2F433F88" w14:textId="77777777" w:rsidR="000A32D1" w:rsidRPr="00411E2C" w:rsidRDefault="000A32D1" w:rsidP="00DD6349">
            <w:pPr>
              <w:rPr>
                <w:rFonts w:ascii="Times New Roman" w:eastAsia="Times New Roman" w:hAnsi="Times New Roman"/>
                <w:b/>
                <w:bCs/>
                <w:color w:val="000000"/>
                <w:lang w:val="en-GB" w:eastAsia="zh-CN"/>
              </w:rPr>
            </w:pPr>
          </w:p>
        </w:tc>
        <w:tc>
          <w:tcPr>
            <w:tcW w:w="2070" w:type="dxa"/>
            <w:vMerge/>
            <w:tcBorders>
              <w:top w:val="single" w:sz="4" w:space="0" w:color="auto"/>
              <w:bottom w:val="single" w:sz="4" w:space="0" w:color="auto"/>
            </w:tcBorders>
            <w:hideMark/>
          </w:tcPr>
          <w:p w14:paraId="41E91D92" w14:textId="77777777" w:rsidR="000A32D1" w:rsidRPr="00411E2C" w:rsidRDefault="000A32D1" w:rsidP="00DD6349">
            <w:pPr>
              <w:rPr>
                <w:rFonts w:ascii="Times New Roman" w:eastAsia="Times New Roman" w:hAnsi="Times New Roman"/>
                <w:b/>
                <w:bCs/>
                <w:color w:val="000000"/>
                <w:lang w:val="en-GB" w:eastAsia="zh-CN"/>
              </w:rPr>
            </w:pPr>
          </w:p>
        </w:tc>
        <w:tc>
          <w:tcPr>
            <w:tcW w:w="990" w:type="dxa"/>
            <w:vMerge/>
            <w:tcBorders>
              <w:top w:val="single" w:sz="4" w:space="0" w:color="auto"/>
              <w:bottom w:val="single" w:sz="4" w:space="0" w:color="auto"/>
            </w:tcBorders>
            <w:hideMark/>
          </w:tcPr>
          <w:p w14:paraId="272049B9" w14:textId="77777777" w:rsidR="000A32D1" w:rsidRPr="00411E2C" w:rsidRDefault="000A32D1" w:rsidP="00DD6349">
            <w:pPr>
              <w:rPr>
                <w:rFonts w:ascii="Times New Roman" w:eastAsia="Times New Roman" w:hAnsi="Times New Roman"/>
                <w:b/>
                <w:bCs/>
                <w:color w:val="000000"/>
                <w:lang w:val="en-GB" w:eastAsia="zh-CN"/>
              </w:rPr>
            </w:pPr>
          </w:p>
        </w:tc>
        <w:tc>
          <w:tcPr>
            <w:tcW w:w="1198" w:type="dxa"/>
            <w:vMerge/>
            <w:tcBorders>
              <w:top w:val="single" w:sz="4" w:space="0" w:color="auto"/>
              <w:bottom w:val="single" w:sz="4" w:space="0" w:color="auto"/>
            </w:tcBorders>
            <w:hideMark/>
          </w:tcPr>
          <w:p w14:paraId="1CB91653" w14:textId="77777777" w:rsidR="000A32D1" w:rsidRPr="00411E2C" w:rsidRDefault="000A32D1" w:rsidP="00DD6349">
            <w:pPr>
              <w:rPr>
                <w:rFonts w:ascii="Times New Roman" w:eastAsia="Times New Roman" w:hAnsi="Times New Roman"/>
                <w:b/>
                <w:bCs/>
                <w:color w:val="000000"/>
                <w:lang w:val="en-GB" w:eastAsia="zh-CN"/>
              </w:rPr>
            </w:pPr>
          </w:p>
        </w:tc>
        <w:tc>
          <w:tcPr>
            <w:tcW w:w="1199" w:type="dxa"/>
            <w:tcBorders>
              <w:top w:val="single" w:sz="4" w:space="0" w:color="auto"/>
              <w:bottom w:val="single" w:sz="4" w:space="0" w:color="auto"/>
            </w:tcBorders>
            <w:hideMark/>
          </w:tcPr>
          <w:p w14:paraId="039A3902"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Lower</w:t>
            </w:r>
          </w:p>
        </w:tc>
        <w:tc>
          <w:tcPr>
            <w:tcW w:w="1067" w:type="dxa"/>
            <w:tcBorders>
              <w:top w:val="single" w:sz="4" w:space="0" w:color="auto"/>
              <w:bottom w:val="single" w:sz="4" w:space="0" w:color="auto"/>
            </w:tcBorders>
            <w:hideMark/>
          </w:tcPr>
          <w:p w14:paraId="4E89C6CF"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Upper</w:t>
            </w:r>
          </w:p>
        </w:tc>
      </w:tr>
      <w:tr w:rsidR="000A32D1" w:rsidRPr="00411E2C" w14:paraId="2BE48C9E" w14:textId="77777777" w:rsidTr="00E84FC5">
        <w:trPr>
          <w:trHeight w:val="20"/>
          <w:jc w:val="center"/>
        </w:trPr>
        <w:tc>
          <w:tcPr>
            <w:tcW w:w="2536" w:type="dxa"/>
            <w:tcBorders>
              <w:top w:val="single" w:sz="4" w:space="0" w:color="auto"/>
              <w:bottom w:val="nil"/>
            </w:tcBorders>
            <w:noWrap/>
            <w:hideMark/>
          </w:tcPr>
          <w:p w14:paraId="1B2A6B03"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Total</w:t>
            </w:r>
          </w:p>
        </w:tc>
        <w:tc>
          <w:tcPr>
            <w:tcW w:w="2070" w:type="dxa"/>
            <w:tcBorders>
              <w:top w:val="single" w:sz="4" w:space="0" w:color="auto"/>
              <w:bottom w:val="nil"/>
            </w:tcBorders>
            <w:noWrap/>
            <w:hideMark/>
          </w:tcPr>
          <w:p w14:paraId="45580544" w14:textId="77777777" w:rsidR="000A32D1" w:rsidRPr="00411E2C" w:rsidRDefault="000A32D1" w:rsidP="00DD6349">
            <w:pPr>
              <w:rPr>
                <w:rFonts w:ascii="Times New Roman" w:eastAsia="Times New Roman" w:hAnsi="Times New Roman"/>
                <w:color w:val="000000"/>
                <w:lang w:val="en-GB" w:eastAsia="zh-CN"/>
              </w:rPr>
            </w:pPr>
          </w:p>
        </w:tc>
        <w:tc>
          <w:tcPr>
            <w:tcW w:w="990" w:type="dxa"/>
            <w:tcBorders>
              <w:top w:val="single" w:sz="4" w:space="0" w:color="auto"/>
              <w:bottom w:val="nil"/>
            </w:tcBorders>
            <w:noWrap/>
            <w:hideMark/>
          </w:tcPr>
          <w:p w14:paraId="5CCEDDDD"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185</w:t>
            </w:r>
          </w:p>
        </w:tc>
        <w:tc>
          <w:tcPr>
            <w:tcW w:w="1198" w:type="dxa"/>
            <w:tcBorders>
              <w:top w:val="single" w:sz="4" w:space="0" w:color="auto"/>
              <w:bottom w:val="nil"/>
            </w:tcBorders>
            <w:noWrap/>
            <w:hideMark/>
          </w:tcPr>
          <w:p w14:paraId="0722512A"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100.0%</w:t>
            </w:r>
          </w:p>
        </w:tc>
        <w:tc>
          <w:tcPr>
            <w:tcW w:w="1199" w:type="dxa"/>
            <w:tcBorders>
              <w:top w:val="single" w:sz="4" w:space="0" w:color="auto"/>
              <w:bottom w:val="nil"/>
            </w:tcBorders>
          </w:tcPr>
          <w:p w14:paraId="4A905E9F" w14:textId="77777777" w:rsidR="000A32D1" w:rsidRPr="00411E2C" w:rsidRDefault="000A32D1" w:rsidP="00DD6349">
            <w:pPr>
              <w:rPr>
                <w:rFonts w:ascii="Times New Roman" w:eastAsia="Times New Roman" w:hAnsi="Times New Roman"/>
                <w:color w:val="000000"/>
                <w:lang w:val="en-GB" w:eastAsia="zh-CN"/>
              </w:rPr>
            </w:pPr>
          </w:p>
        </w:tc>
        <w:tc>
          <w:tcPr>
            <w:tcW w:w="1067" w:type="dxa"/>
            <w:tcBorders>
              <w:top w:val="single" w:sz="4" w:space="0" w:color="auto"/>
              <w:bottom w:val="nil"/>
            </w:tcBorders>
          </w:tcPr>
          <w:p w14:paraId="1F8AD39A" w14:textId="77777777" w:rsidR="000A32D1" w:rsidRPr="00411E2C" w:rsidRDefault="000A32D1" w:rsidP="00DD6349">
            <w:pPr>
              <w:rPr>
                <w:rFonts w:ascii="Times New Roman" w:eastAsia="Times New Roman" w:hAnsi="Times New Roman"/>
                <w:color w:val="000000"/>
                <w:lang w:val="en-GB" w:eastAsia="zh-CN"/>
              </w:rPr>
            </w:pPr>
          </w:p>
        </w:tc>
      </w:tr>
      <w:tr w:rsidR="000A32D1" w:rsidRPr="00411E2C" w14:paraId="79FD7BED" w14:textId="77777777" w:rsidTr="00E84FC5">
        <w:trPr>
          <w:trHeight w:val="20"/>
          <w:jc w:val="center"/>
        </w:trPr>
        <w:tc>
          <w:tcPr>
            <w:tcW w:w="2536" w:type="dxa"/>
            <w:vMerge w:val="restart"/>
            <w:tcBorders>
              <w:top w:val="nil"/>
              <w:bottom w:val="nil"/>
            </w:tcBorders>
            <w:noWrap/>
            <w:hideMark/>
          </w:tcPr>
          <w:p w14:paraId="79F362C9"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Overall Usage of Social Media Platforms</w:t>
            </w:r>
          </w:p>
        </w:tc>
        <w:tc>
          <w:tcPr>
            <w:tcW w:w="2070" w:type="dxa"/>
            <w:tcBorders>
              <w:top w:val="nil"/>
              <w:bottom w:val="nil"/>
            </w:tcBorders>
            <w:noWrap/>
            <w:hideMark/>
          </w:tcPr>
          <w:p w14:paraId="0921AD9D"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Disagree</w:t>
            </w:r>
          </w:p>
        </w:tc>
        <w:tc>
          <w:tcPr>
            <w:tcW w:w="990" w:type="dxa"/>
            <w:tcBorders>
              <w:top w:val="nil"/>
              <w:bottom w:val="nil"/>
            </w:tcBorders>
            <w:noWrap/>
            <w:hideMark/>
          </w:tcPr>
          <w:p w14:paraId="6C0E056C"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w:t>
            </w:r>
          </w:p>
        </w:tc>
        <w:tc>
          <w:tcPr>
            <w:tcW w:w="1198" w:type="dxa"/>
            <w:tcBorders>
              <w:top w:val="nil"/>
              <w:bottom w:val="nil"/>
            </w:tcBorders>
            <w:noWrap/>
            <w:hideMark/>
          </w:tcPr>
          <w:p w14:paraId="70F2F293"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2.2%</w:t>
            </w:r>
          </w:p>
        </w:tc>
        <w:tc>
          <w:tcPr>
            <w:tcW w:w="1199" w:type="dxa"/>
            <w:tcBorders>
              <w:top w:val="nil"/>
              <w:bottom w:val="nil"/>
            </w:tcBorders>
            <w:hideMark/>
          </w:tcPr>
          <w:p w14:paraId="3350D270"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0.6%</w:t>
            </w:r>
          </w:p>
        </w:tc>
        <w:tc>
          <w:tcPr>
            <w:tcW w:w="1067" w:type="dxa"/>
            <w:tcBorders>
              <w:top w:val="nil"/>
              <w:bottom w:val="nil"/>
            </w:tcBorders>
            <w:hideMark/>
          </w:tcPr>
          <w:p w14:paraId="3EA5CEDB"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4.7%</w:t>
            </w:r>
          </w:p>
        </w:tc>
      </w:tr>
      <w:tr w:rsidR="000A32D1" w:rsidRPr="00411E2C" w14:paraId="0098384C" w14:textId="77777777" w:rsidTr="00E84FC5">
        <w:trPr>
          <w:trHeight w:val="20"/>
          <w:jc w:val="center"/>
        </w:trPr>
        <w:tc>
          <w:tcPr>
            <w:tcW w:w="2536" w:type="dxa"/>
            <w:vMerge/>
            <w:tcBorders>
              <w:top w:val="nil"/>
              <w:bottom w:val="nil"/>
            </w:tcBorders>
            <w:hideMark/>
          </w:tcPr>
          <w:p w14:paraId="0C88212C" w14:textId="77777777" w:rsidR="000A32D1" w:rsidRPr="00411E2C" w:rsidRDefault="000A32D1" w:rsidP="00DD6349">
            <w:pPr>
              <w:rPr>
                <w:rFonts w:ascii="Times New Roman" w:eastAsia="Times New Roman" w:hAnsi="Times New Roman"/>
                <w:color w:val="000000"/>
                <w:lang w:val="en-GB" w:eastAsia="zh-CN"/>
              </w:rPr>
            </w:pPr>
          </w:p>
        </w:tc>
        <w:tc>
          <w:tcPr>
            <w:tcW w:w="2070" w:type="dxa"/>
            <w:tcBorders>
              <w:top w:val="nil"/>
              <w:bottom w:val="nil"/>
            </w:tcBorders>
            <w:noWrap/>
            <w:hideMark/>
          </w:tcPr>
          <w:p w14:paraId="5D6D4204"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Neutral</w:t>
            </w:r>
          </w:p>
        </w:tc>
        <w:tc>
          <w:tcPr>
            <w:tcW w:w="990" w:type="dxa"/>
            <w:tcBorders>
              <w:top w:val="nil"/>
              <w:bottom w:val="nil"/>
            </w:tcBorders>
            <w:noWrap/>
            <w:hideMark/>
          </w:tcPr>
          <w:p w14:paraId="438A73A9"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29</w:t>
            </w:r>
          </w:p>
        </w:tc>
        <w:tc>
          <w:tcPr>
            <w:tcW w:w="1198" w:type="dxa"/>
            <w:tcBorders>
              <w:top w:val="nil"/>
              <w:bottom w:val="nil"/>
            </w:tcBorders>
            <w:noWrap/>
            <w:hideMark/>
          </w:tcPr>
          <w:p w14:paraId="3183FCED"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15.7%</w:t>
            </w:r>
          </w:p>
        </w:tc>
        <w:tc>
          <w:tcPr>
            <w:tcW w:w="1199" w:type="dxa"/>
            <w:tcBorders>
              <w:top w:val="nil"/>
              <w:bottom w:val="nil"/>
            </w:tcBorders>
            <w:hideMark/>
          </w:tcPr>
          <w:p w14:paraId="2F8AE478"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10.8%</w:t>
            </w:r>
          </w:p>
        </w:tc>
        <w:tc>
          <w:tcPr>
            <w:tcW w:w="1067" w:type="dxa"/>
            <w:tcBorders>
              <w:top w:val="nil"/>
              <w:bottom w:val="nil"/>
            </w:tcBorders>
            <w:hideMark/>
          </w:tcPr>
          <w:p w14:paraId="7E6B974C"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21.7%</w:t>
            </w:r>
          </w:p>
        </w:tc>
      </w:tr>
      <w:tr w:rsidR="000A32D1" w:rsidRPr="00411E2C" w14:paraId="0D9C779E" w14:textId="77777777" w:rsidTr="00E84FC5">
        <w:trPr>
          <w:trHeight w:val="20"/>
          <w:jc w:val="center"/>
        </w:trPr>
        <w:tc>
          <w:tcPr>
            <w:tcW w:w="2536" w:type="dxa"/>
            <w:vMerge/>
            <w:tcBorders>
              <w:top w:val="nil"/>
              <w:bottom w:val="nil"/>
            </w:tcBorders>
            <w:hideMark/>
          </w:tcPr>
          <w:p w14:paraId="6AB46E7C" w14:textId="77777777" w:rsidR="000A32D1" w:rsidRPr="00411E2C" w:rsidRDefault="000A32D1" w:rsidP="00DD6349">
            <w:pPr>
              <w:rPr>
                <w:rFonts w:ascii="Times New Roman" w:eastAsia="Times New Roman" w:hAnsi="Times New Roman"/>
                <w:color w:val="000000"/>
                <w:lang w:val="en-GB" w:eastAsia="zh-CN"/>
              </w:rPr>
            </w:pPr>
          </w:p>
        </w:tc>
        <w:tc>
          <w:tcPr>
            <w:tcW w:w="2070" w:type="dxa"/>
            <w:tcBorders>
              <w:top w:val="nil"/>
              <w:bottom w:val="nil"/>
            </w:tcBorders>
            <w:noWrap/>
            <w:hideMark/>
          </w:tcPr>
          <w:p w14:paraId="26FF71B4"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Agree</w:t>
            </w:r>
          </w:p>
        </w:tc>
        <w:tc>
          <w:tcPr>
            <w:tcW w:w="990" w:type="dxa"/>
            <w:tcBorders>
              <w:top w:val="nil"/>
              <w:bottom w:val="nil"/>
            </w:tcBorders>
            <w:noWrap/>
            <w:hideMark/>
          </w:tcPr>
          <w:p w14:paraId="30B9BF7D"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116</w:t>
            </w:r>
          </w:p>
        </w:tc>
        <w:tc>
          <w:tcPr>
            <w:tcW w:w="1198" w:type="dxa"/>
            <w:tcBorders>
              <w:top w:val="nil"/>
              <w:bottom w:val="nil"/>
            </w:tcBorders>
            <w:noWrap/>
            <w:hideMark/>
          </w:tcPr>
          <w:p w14:paraId="60F3E19F"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62.7%</w:t>
            </w:r>
          </w:p>
        </w:tc>
        <w:tc>
          <w:tcPr>
            <w:tcW w:w="1199" w:type="dxa"/>
            <w:tcBorders>
              <w:top w:val="nil"/>
              <w:bottom w:val="nil"/>
            </w:tcBorders>
            <w:hideMark/>
          </w:tcPr>
          <w:p w14:paraId="072367FB"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55.7%</w:t>
            </w:r>
          </w:p>
        </w:tc>
        <w:tc>
          <w:tcPr>
            <w:tcW w:w="1067" w:type="dxa"/>
            <w:tcBorders>
              <w:top w:val="nil"/>
              <w:bottom w:val="nil"/>
            </w:tcBorders>
            <w:hideMark/>
          </w:tcPr>
          <w:p w14:paraId="7458CC24"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69.7%</w:t>
            </w:r>
          </w:p>
        </w:tc>
      </w:tr>
      <w:tr w:rsidR="000A32D1" w:rsidRPr="00411E2C" w14:paraId="14ACE980" w14:textId="77777777" w:rsidTr="00E84FC5">
        <w:trPr>
          <w:trHeight w:val="20"/>
          <w:jc w:val="center"/>
        </w:trPr>
        <w:tc>
          <w:tcPr>
            <w:tcW w:w="2536" w:type="dxa"/>
            <w:vMerge/>
            <w:tcBorders>
              <w:top w:val="nil"/>
              <w:bottom w:val="single" w:sz="4" w:space="0" w:color="auto"/>
            </w:tcBorders>
            <w:hideMark/>
          </w:tcPr>
          <w:p w14:paraId="46A5A9A9" w14:textId="77777777" w:rsidR="000A32D1" w:rsidRPr="00411E2C" w:rsidRDefault="000A32D1" w:rsidP="00DD6349">
            <w:pPr>
              <w:rPr>
                <w:rFonts w:ascii="Times New Roman" w:eastAsia="Times New Roman" w:hAnsi="Times New Roman"/>
                <w:color w:val="000000"/>
                <w:lang w:val="en-GB" w:eastAsia="zh-CN"/>
              </w:rPr>
            </w:pPr>
          </w:p>
        </w:tc>
        <w:tc>
          <w:tcPr>
            <w:tcW w:w="2070" w:type="dxa"/>
            <w:tcBorders>
              <w:top w:val="nil"/>
              <w:bottom w:val="single" w:sz="4" w:space="0" w:color="auto"/>
            </w:tcBorders>
            <w:noWrap/>
            <w:hideMark/>
          </w:tcPr>
          <w:p w14:paraId="5C6A9A40"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Strongly Agree</w:t>
            </w:r>
          </w:p>
        </w:tc>
        <w:tc>
          <w:tcPr>
            <w:tcW w:w="990" w:type="dxa"/>
            <w:tcBorders>
              <w:top w:val="nil"/>
              <w:bottom w:val="single" w:sz="4" w:space="0" w:color="auto"/>
            </w:tcBorders>
            <w:noWrap/>
            <w:hideMark/>
          </w:tcPr>
          <w:p w14:paraId="00AC6BA3"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36</w:t>
            </w:r>
          </w:p>
        </w:tc>
        <w:tc>
          <w:tcPr>
            <w:tcW w:w="1198" w:type="dxa"/>
            <w:tcBorders>
              <w:top w:val="nil"/>
              <w:bottom w:val="single" w:sz="4" w:space="0" w:color="auto"/>
            </w:tcBorders>
            <w:noWrap/>
            <w:hideMark/>
          </w:tcPr>
          <w:p w14:paraId="71A9EC48"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19.5%</w:t>
            </w:r>
          </w:p>
        </w:tc>
        <w:tc>
          <w:tcPr>
            <w:tcW w:w="1199" w:type="dxa"/>
            <w:tcBorders>
              <w:top w:val="nil"/>
              <w:bottom w:val="single" w:sz="4" w:space="0" w:color="auto"/>
            </w:tcBorders>
            <w:hideMark/>
          </w:tcPr>
          <w:p w14:paraId="1EDA7C79"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14.0%</w:t>
            </w:r>
          </w:p>
        </w:tc>
        <w:tc>
          <w:tcPr>
            <w:tcW w:w="1067" w:type="dxa"/>
            <w:tcBorders>
              <w:top w:val="nil"/>
              <w:bottom w:val="single" w:sz="4" w:space="0" w:color="auto"/>
            </w:tcBorders>
            <w:hideMark/>
          </w:tcPr>
          <w:p w14:paraId="3EE5E5C7"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25.9%</w:t>
            </w:r>
          </w:p>
        </w:tc>
      </w:tr>
      <w:tr w:rsidR="000A32D1" w:rsidRPr="00411E2C" w14:paraId="48764382" w14:textId="77777777" w:rsidTr="00E84FC5">
        <w:trPr>
          <w:trHeight w:val="20"/>
          <w:jc w:val="center"/>
        </w:trPr>
        <w:tc>
          <w:tcPr>
            <w:tcW w:w="2536" w:type="dxa"/>
            <w:vMerge w:val="restart"/>
            <w:tcBorders>
              <w:top w:val="single" w:sz="4" w:space="0" w:color="auto"/>
              <w:bottom w:val="nil"/>
            </w:tcBorders>
            <w:hideMark/>
          </w:tcPr>
          <w:p w14:paraId="48867DAF"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Overall Engagement of Social Media influencers marketing</w:t>
            </w:r>
          </w:p>
        </w:tc>
        <w:tc>
          <w:tcPr>
            <w:tcW w:w="2070" w:type="dxa"/>
            <w:tcBorders>
              <w:top w:val="single" w:sz="4" w:space="0" w:color="auto"/>
              <w:bottom w:val="nil"/>
            </w:tcBorders>
            <w:hideMark/>
          </w:tcPr>
          <w:p w14:paraId="6A908687"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Disagree</w:t>
            </w:r>
          </w:p>
        </w:tc>
        <w:tc>
          <w:tcPr>
            <w:tcW w:w="990" w:type="dxa"/>
            <w:tcBorders>
              <w:top w:val="single" w:sz="4" w:space="0" w:color="auto"/>
              <w:bottom w:val="nil"/>
            </w:tcBorders>
            <w:noWrap/>
            <w:hideMark/>
          </w:tcPr>
          <w:p w14:paraId="4585CEB8"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7</w:t>
            </w:r>
          </w:p>
        </w:tc>
        <w:tc>
          <w:tcPr>
            <w:tcW w:w="1198" w:type="dxa"/>
            <w:tcBorders>
              <w:top w:val="single" w:sz="4" w:space="0" w:color="auto"/>
              <w:bottom w:val="nil"/>
            </w:tcBorders>
            <w:noWrap/>
            <w:hideMark/>
          </w:tcPr>
          <w:p w14:paraId="39585557"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3.8%</w:t>
            </w:r>
          </w:p>
        </w:tc>
        <w:tc>
          <w:tcPr>
            <w:tcW w:w="1199" w:type="dxa"/>
            <w:tcBorders>
              <w:top w:val="single" w:sz="4" w:space="0" w:color="auto"/>
              <w:bottom w:val="nil"/>
            </w:tcBorders>
            <w:hideMark/>
          </w:tcPr>
          <w:p w14:paraId="0CCEC50C"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1.5%</w:t>
            </w:r>
          </w:p>
        </w:tc>
        <w:tc>
          <w:tcPr>
            <w:tcW w:w="1067" w:type="dxa"/>
            <w:tcBorders>
              <w:top w:val="single" w:sz="4" w:space="0" w:color="auto"/>
              <w:bottom w:val="nil"/>
            </w:tcBorders>
            <w:hideMark/>
          </w:tcPr>
          <w:p w14:paraId="736A1A0C"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7.6%</w:t>
            </w:r>
          </w:p>
        </w:tc>
      </w:tr>
      <w:tr w:rsidR="000A32D1" w:rsidRPr="00411E2C" w14:paraId="795D647F" w14:textId="77777777" w:rsidTr="00E84FC5">
        <w:trPr>
          <w:trHeight w:val="20"/>
          <w:jc w:val="center"/>
        </w:trPr>
        <w:tc>
          <w:tcPr>
            <w:tcW w:w="2536" w:type="dxa"/>
            <w:vMerge/>
            <w:tcBorders>
              <w:top w:val="nil"/>
              <w:bottom w:val="nil"/>
            </w:tcBorders>
            <w:hideMark/>
          </w:tcPr>
          <w:p w14:paraId="7C08A385" w14:textId="77777777" w:rsidR="000A32D1" w:rsidRPr="00411E2C" w:rsidRDefault="000A32D1" w:rsidP="00DD6349">
            <w:pPr>
              <w:rPr>
                <w:rFonts w:ascii="Times New Roman" w:eastAsia="Times New Roman" w:hAnsi="Times New Roman"/>
                <w:color w:val="000000"/>
                <w:lang w:val="en-GB" w:eastAsia="zh-CN"/>
              </w:rPr>
            </w:pPr>
          </w:p>
        </w:tc>
        <w:tc>
          <w:tcPr>
            <w:tcW w:w="2070" w:type="dxa"/>
            <w:tcBorders>
              <w:top w:val="nil"/>
              <w:bottom w:val="nil"/>
            </w:tcBorders>
            <w:hideMark/>
          </w:tcPr>
          <w:p w14:paraId="72762897"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Neutral</w:t>
            </w:r>
          </w:p>
        </w:tc>
        <w:tc>
          <w:tcPr>
            <w:tcW w:w="990" w:type="dxa"/>
            <w:tcBorders>
              <w:top w:val="nil"/>
              <w:bottom w:val="nil"/>
            </w:tcBorders>
            <w:noWrap/>
            <w:hideMark/>
          </w:tcPr>
          <w:p w14:paraId="3A000BB0"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47</w:t>
            </w:r>
          </w:p>
        </w:tc>
        <w:tc>
          <w:tcPr>
            <w:tcW w:w="1198" w:type="dxa"/>
            <w:tcBorders>
              <w:top w:val="nil"/>
              <w:bottom w:val="nil"/>
            </w:tcBorders>
            <w:noWrap/>
            <w:hideMark/>
          </w:tcPr>
          <w:p w14:paraId="2ECD28E5"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25.4%</w:t>
            </w:r>
          </w:p>
        </w:tc>
        <w:tc>
          <w:tcPr>
            <w:tcW w:w="1199" w:type="dxa"/>
            <w:tcBorders>
              <w:top w:val="nil"/>
              <w:bottom w:val="nil"/>
            </w:tcBorders>
            <w:hideMark/>
          </w:tcPr>
          <w:p w14:paraId="0FA69763"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19.3%</w:t>
            </w:r>
          </w:p>
        </w:tc>
        <w:tc>
          <w:tcPr>
            <w:tcW w:w="1067" w:type="dxa"/>
            <w:tcBorders>
              <w:top w:val="nil"/>
              <w:bottom w:val="nil"/>
            </w:tcBorders>
            <w:hideMark/>
          </w:tcPr>
          <w:p w14:paraId="050A5B4E"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32.3%</w:t>
            </w:r>
          </w:p>
        </w:tc>
      </w:tr>
      <w:tr w:rsidR="000A32D1" w:rsidRPr="00411E2C" w14:paraId="24BD0710" w14:textId="77777777" w:rsidTr="00E84FC5">
        <w:trPr>
          <w:trHeight w:val="20"/>
          <w:jc w:val="center"/>
        </w:trPr>
        <w:tc>
          <w:tcPr>
            <w:tcW w:w="2536" w:type="dxa"/>
            <w:vMerge/>
            <w:tcBorders>
              <w:top w:val="nil"/>
              <w:bottom w:val="nil"/>
            </w:tcBorders>
            <w:hideMark/>
          </w:tcPr>
          <w:p w14:paraId="0EE55FF0" w14:textId="77777777" w:rsidR="000A32D1" w:rsidRPr="00411E2C" w:rsidRDefault="000A32D1" w:rsidP="00DD6349">
            <w:pPr>
              <w:rPr>
                <w:rFonts w:ascii="Times New Roman" w:eastAsia="Times New Roman" w:hAnsi="Times New Roman"/>
                <w:color w:val="000000"/>
                <w:lang w:val="en-GB" w:eastAsia="zh-CN"/>
              </w:rPr>
            </w:pPr>
          </w:p>
        </w:tc>
        <w:tc>
          <w:tcPr>
            <w:tcW w:w="2070" w:type="dxa"/>
            <w:tcBorders>
              <w:top w:val="nil"/>
              <w:bottom w:val="nil"/>
            </w:tcBorders>
            <w:hideMark/>
          </w:tcPr>
          <w:p w14:paraId="109E4126"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Agree</w:t>
            </w:r>
          </w:p>
        </w:tc>
        <w:tc>
          <w:tcPr>
            <w:tcW w:w="990" w:type="dxa"/>
            <w:tcBorders>
              <w:top w:val="nil"/>
              <w:bottom w:val="nil"/>
            </w:tcBorders>
            <w:noWrap/>
            <w:hideMark/>
          </w:tcPr>
          <w:p w14:paraId="223602CF"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108</w:t>
            </w:r>
          </w:p>
        </w:tc>
        <w:tc>
          <w:tcPr>
            <w:tcW w:w="1198" w:type="dxa"/>
            <w:tcBorders>
              <w:top w:val="nil"/>
              <w:bottom w:val="nil"/>
            </w:tcBorders>
            <w:noWrap/>
            <w:hideMark/>
          </w:tcPr>
          <w:p w14:paraId="0D1674ED"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58.4%</w:t>
            </w:r>
          </w:p>
        </w:tc>
        <w:tc>
          <w:tcPr>
            <w:tcW w:w="1199" w:type="dxa"/>
            <w:tcBorders>
              <w:top w:val="nil"/>
              <w:bottom w:val="nil"/>
            </w:tcBorders>
            <w:hideMark/>
          </w:tcPr>
          <w:p w14:paraId="319064A4"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50.9%</w:t>
            </w:r>
          </w:p>
        </w:tc>
        <w:tc>
          <w:tcPr>
            <w:tcW w:w="1067" w:type="dxa"/>
            <w:tcBorders>
              <w:top w:val="nil"/>
              <w:bottom w:val="nil"/>
            </w:tcBorders>
            <w:hideMark/>
          </w:tcPr>
          <w:p w14:paraId="0B71B86E"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65.6%</w:t>
            </w:r>
          </w:p>
        </w:tc>
      </w:tr>
      <w:tr w:rsidR="000A32D1" w:rsidRPr="00411E2C" w14:paraId="57F3273A" w14:textId="77777777" w:rsidTr="00E84FC5">
        <w:trPr>
          <w:trHeight w:val="20"/>
          <w:jc w:val="center"/>
        </w:trPr>
        <w:tc>
          <w:tcPr>
            <w:tcW w:w="2536" w:type="dxa"/>
            <w:vMerge/>
            <w:tcBorders>
              <w:top w:val="nil"/>
              <w:bottom w:val="single" w:sz="4" w:space="0" w:color="auto"/>
            </w:tcBorders>
            <w:hideMark/>
          </w:tcPr>
          <w:p w14:paraId="02C4C603" w14:textId="77777777" w:rsidR="000A32D1" w:rsidRPr="00411E2C" w:rsidRDefault="000A32D1" w:rsidP="00DD6349">
            <w:pPr>
              <w:rPr>
                <w:rFonts w:ascii="Times New Roman" w:eastAsia="Times New Roman" w:hAnsi="Times New Roman"/>
                <w:color w:val="000000"/>
                <w:lang w:val="en-GB" w:eastAsia="zh-CN"/>
              </w:rPr>
            </w:pPr>
          </w:p>
        </w:tc>
        <w:tc>
          <w:tcPr>
            <w:tcW w:w="2070" w:type="dxa"/>
            <w:tcBorders>
              <w:top w:val="nil"/>
              <w:bottom w:val="single" w:sz="4" w:space="0" w:color="auto"/>
            </w:tcBorders>
            <w:hideMark/>
          </w:tcPr>
          <w:p w14:paraId="51ED025B"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Strongly agree</w:t>
            </w:r>
          </w:p>
        </w:tc>
        <w:tc>
          <w:tcPr>
            <w:tcW w:w="990" w:type="dxa"/>
            <w:tcBorders>
              <w:top w:val="nil"/>
              <w:bottom w:val="single" w:sz="4" w:space="0" w:color="auto"/>
            </w:tcBorders>
            <w:noWrap/>
            <w:hideMark/>
          </w:tcPr>
          <w:p w14:paraId="0C804FC8"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23</w:t>
            </w:r>
          </w:p>
        </w:tc>
        <w:tc>
          <w:tcPr>
            <w:tcW w:w="1198" w:type="dxa"/>
            <w:tcBorders>
              <w:top w:val="nil"/>
              <w:bottom w:val="single" w:sz="4" w:space="0" w:color="auto"/>
            </w:tcBorders>
            <w:noWrap/>
            <w:hideMark/>
          </w:tcPr>
          <w:p w14:paraId="3181534B"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12.4%</w:t>
            </w:r>
          </w:p>
        </w:tc>
        <w:tc>
          <w:tcPr>
            <w:tcW w:w="1199" w:type="dxa"/>
            <w:tcBorders>
              <w:top w:val="nil"/>
              <w:bottom w:val="single" w:sz="4" w:space="0" w:color="auto"/>
            </w:tcBorders>
            <w:hideMark/>
          </w:tcPr>
          <w:p w14:paraId="49654175"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8.0%</w:t>
            </w:r>
          </w:p>
        </w:tc>
        <w:tc>
          <w:tcPr>
            <w:tcW w:w="1067" w:type="dxa"/>
            <w:tcBorders>
              <w:top w:val="nil"/>
              <w:bottom w:val="single" w:sz="4" w:space="0" w:color="auto"/>
            </w:tcBorders>
            <w:hideMark/>
          </w:tcPr>
          <w:p w14:paraId="4C8CFDD8"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18.1%</w:t>
            </w:r>
          </w:p>
        </w:tc>
      </w:tr>
    </w:tbl>
    <w:p w14:paraId="2634BB28"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4FFCB443" w14:textId="10D13014"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4.1.2 Effect of Social Media Marketing on Commercial Performance (Table 4)</w:t>
      </w:r>
    </w:p>
    <w:p w14:paraId="2464F4C7" w14:textId="77777777" w:rsidR="000A32D1" w:rsidRPr="00411E2C" w:rsidRDefault="000A32D1" w:rsidP="000A32D1">
      <w:pPr>
        <w:spacing w:after="0" w:line="240" w:lineRule="auto"/>
        <w:jc w:val="both"/>
        <w:rPr>
          <w:rFonts w:ascii="Times New Roman" w:eastAsia="Calibri" w:hAnsi="Times New Roman" w:cs="Times New Roman"/>
          <w:sz w:val="18"/>
          <w:szCs w:val="20"/>
        </w:rPr>
      </w:pPr>
    </w:p>
    <w:p w14:paraId="2C9C5A2A" w14:textId="2DA5861D"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The effect of the usage of social media platforms and social media influencers on commercial performance of businesses were explored (Table 4). The mean score of commercial performance was assessed against the mean scores of social media platform usage and the engagement of social influencers for marketing respectively. Based on the overall mean score ranges defined earlier (</w:t>
      </w:r>
      <w:r w:rsidRPr="00411E2C">
        <w:rPr>
          <w:rFonts w:ascii="Times New Roman" w:eastAsia="Calibri" w:hAnsi="Times New Roman" w:cs="Times New Roman"/>
          <w:i/>
          <w:iCs/>
          <w:sz w:val="20"/>
          <w:szCs w:val="20"/>
        </w:rPr>
        <w:t>strongly disagree: 1 - 1.5, disagree: 1.6 – 2.5, neutral: 2.6 – 3.5, agree: 3.6 – 4.5, and strongly agree: 4.6 – 5),</w:t>
      </w:r>
      <w:r w:rsidRPr="00411E2C">
        <w:rPr>
          <w:rFonts w:ascii="Times New Roman" w:eastAsia="Calibri" w:hAnsi="Times New Roman" w:cs="Times New Roman"/>
          <w:sz w:val="20"/>
          <w:szCs w:val="20"/>
        </w:rPr>
        <w:t xml:space="preserve"> on average, the participants were agreed on the positive effects of the usage of social media platforms (mean score, 4.05) and the engagement of social media influencers (mean score, 3.80) on the commercial performance of their beauty business. </w:t>
      </w:r>
    </w:p>
    <w:p w14:paraId="4216D583" w14:textId="77777777" w:rsidR="00E84FC5" w:rsidRPr="00411E2C" w:rsidRDefault="00E84FC5" w:rsidP="000A32D1">
      <w:pPr>
        <w:spacing w:after="0" w:line="240" w:lineRule="auto"/>
        <w:jc w:val="both"/>
        <w:rPr>
          <w:rFonts w:ascii="Times New Roman" w:eastAsia="Calibri" w:hAnsi="Times New Roman" w:cs="Times New Roman"/>
          <w:sz w:val="18"/>
          <w:szCs w:val="20"/>
        </w:rPr>
      </w:pPr>
    </w:p>
    <w:p w14:paraId="053BBF59" w14:textId="50260871" w:rsidR="000A32D1" w:rsidRPr="00411E2C" w:rsidRDefault="000A32D1" w:rsidP="000A32D1">
      <w:pPr>
        <w:spacing w:after="0" w:line="240" w:lineRule="auto"/>
        <w:jc w:val="both"/>
        <w:rPr>
          <w:rFonts w:ascii="Times New Roman" w:eastAsia="Times New Roman" w:hAnsi="Times New Roman" w:cs="Times New Roman"/>
          <w:b/>
          <w:bCs/>
          <w:color w:val="000000"/>
          <w:sz w:val="20"/>
          <w:szCs w:val="20"/>
          <w:lang w:val="en-GB" w:eastAsia="zh-CN"/>
        </w:rPr>
      </w:pPr>
      <w:r w:rsidRPr="00411E2C">
        <w:rPr>
          <w:rFonts w:ascii="Times New Roman" w:eastAsia="Calibri" w:hAnsi="Times New Roman" w:cs="Times New Roman"/>
          <w:sz w:val="20"/>
          <w:szCs w:val="20"/>
        </w:rPr>
        <w:t>The assessment of the strength of the effect of social media platforms and social influencers marketing on commercial performance of beauty businesses, using the student t-test (Table 4) revealed highly significant values of 97.074 and 78.843 respectively, both with P-values of 0.000.   Therefore, social media marketing has a significant positive influence on commercial performance of SMEs of the beauty business in Cameroon.</w:t>
      </w:r>
      <w:r w:rsidRPr="00411E2C">
        <w:rPr>
          <w:rFonts w:ascii="Times New Roman" w:eastAsia="Times New Roman" w:hAnsi="Times New Roman" w:cs="Times New Roman"/>
          <w:b/>
          <w:bCs/>
          <w:color w:val="000000"/>
          <w:sz w:val="20"/>
          <w:szCs w:val="20"/>
          <w:lang w:val="en-GB" w:eastAsia="zh-CN"/>
        </w:rPr>
        <w:t xml:space="preserve"> </w:t>
      </w:r>
    </w:p>
    <w:p w14:paraId="5E1EBF6D" w14:textId="5CA29369" w:rsidR="00E84FC5" w:rsidRPr="00411E2C" w:rsidRDefault="00E84FC5" w:rsidP="000A32D1">
      <w:pPr>
        <w:spacing w:after="0" w:line="240" w:lineRule="auto"/>
        <w:jc w:val="both"/>
        <w:rPr>
          <w:rFonts w:ascii="Times New Roman" w:eastAsia="Times New Roman" w:hAnsi="Times New Roman" w:cs="Times New Roman"/>
          <w:b/>
          <w:bCs/>
          <w:color w:val="000000"/>
          <w:sz w:val="18"/>
          <w:szCs w:val="20"/>
          <w:lang w:val="en-GB" w:eastAsia="zh-CN"/>
        </w:rPr>
      </w:pPr>
    </w:p>
    <w:p w14:paraId="5050EDBB" w14:textId="7F85DA0B" w:rsidR="00E84FC5" w:rsidRPr="00411E2C" w:rsidRDefault="00E84FC5" w:rsidP="00E84FC5">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4.</w:t>
      </w:r>
      <w:r w:rsidR="00B17606">
        <w:rPr>
          <w:rFonts w:ascii="Times New Roman" w:eastAsia="Calibri" w:hAnsi="Times New Roman" w:cs="Times New Roman"/>
          <w:b/>
          <w:szCs w:val="20"/>
        </w:rPr>
        <w:t>2</w:t>
      </w:r>
      <w:r w:rsidRPr="00411E2C">
        <w:rPr>
          <w:rFonts w:ascii="Times New Roman" w:eastAsia="Calibri" w:hAnsi="Times New Roman" w:cs="Times New Roman"/>
          <w:b/>
          <w:szCs w:val="20"/>
        </w:rPr>
        <w:t xml:space="preserve"> Predictors of Commercial Performance</w:t>
      </w:r>
    </w:p>
    <w:p w14:paraId="4BBD0C8E" w14:textId="77777777" w:rsidR="00E84FC5" w:rsidRPr="00411E2C" w:rsidRDefault="00E84FC5" w:rsidP="00E84FC5">
      <w:pPr>
        <w:spacing w:after="0" w:line="240" w:lineRule="auto"/>
        <w:jc w:val="both"/>
        <w:rPr>
          <w:rFonts w:ascii="Times New Roman" w:eastAsia="Calibri" w:hAnsi="Times New Roman" w:cs="Times New Roman"/>
          <w:sz w:val="18"/>
          <w:szCs w:val="20"/>
        </w:rPr>
      </w:pPr>
    </w:p>
    <w:p w14:paraId="2E977376" w14:textId="77777777" w:rsidR="00E84FC5" w:rsidRPr="00411E2C" w:rsidRDefault="00E84FC5" w:rsidP="00E84FC5">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The ANOVA analyses were performed by inputting factors of social media platforms usage and then factors of social media influencer marketing as independent variables and commercial performance as dependent variables, for the purpose of identifying predictors of commercial performance.</w:t>
      </w:r>
    </w:p>
    <w:p w14:paraId="2287E6BF" w14:textId="77777777" w:rsidR="00E84FC5" w:rsidRPr="00411E2C" w:rsidRDefault="00E84FC5" w:rsidP="00E84FC5">
      <w:pPr>
        <w:spacing w:after="0" w:line="240" w:lineRule="auto"/>
        <w:jc w:val="center"/>
        <w:rPr>
          <w:rFonts w:ascii="Times New Roman" w:eastAsia="Times New Roman" w:hAnsi="Times New Roman" w:cs="Times New Roman"/>
          <w:b/>
          <w:bCs/>
          <w:color w:val="000000"/>
          <w:sz w:val="20"/>
          <w:szCs w:val="20"/>
          <w:lang w:val="en-GB" w:eastAsia="zh-CN"/>
        </w:rPr>
        <w:sectPr w:rsidR="00E84FC5" w:rsidRPr="00411E2C" w:rsidSect="005977B8">
          <w:pgSz w:w="11909" w:h="16834" w:code="9"/>
          <w:pgMar w:top="1440" w:right="1440" w:bottom="1440" w:left="1440" w:header="720" w:footer="864" w:gutter="0"/>
          <w:cols w:space="720"/>
          <w:docGrid w:linePitch="360"/>
        </w:sectPr>
      </w:pPr>
    </w:p>
    <w:p w14:paraId="63FE02AD" w14:textId="63B7F03B" w:rsidR="00E84FC5" w:rsidRPr="00411E2C" w:rsidRDefault="00E84FC5" w:rsidP="00E84FC5">
      <w:pPr>
        <w:spacing w:after="0" w:line="240" w:lineRule="auto"/>
        <w:jc w:val="center"/>
        <w:rPr>
          <w:rFonts w:ascii="Times New Roman" w:eastAsia="Times New Roman" w:hAnsi="Times New Roman" w:cs="Times New Roman"/>
          <w:b/>
          <w:bCs/>
          <w:color w:val="000000"/>
          <w:sz w:val="20"/>
          <w:szCs w:val="20"/>
          <w:lang w:val="en-GB" w:eastAsia="zh-CN"/>
        </w:rPr>
      </w:pPr>
      <w:r w:rsidRPr="00411E2C">
        <w:rPr>
          <w:rFonts w:ascii="Times New Roman" w:eastAsia="Times New Roman" w:hAnsi="Times New Roman" w:cs="Times New Roman"/>
          <w:b/>
          <w:bCs/>
          <w:color w:val="000000"/>
          <w:sz w:val="20"/>
          <w:szCs w:val="20"/>
          <w:lang w:val="en-GB" w:eastAsia="zh-CN"/>
        </w:rPr>
        <w:lastRenderedPageBreak/>
        <w:t>Table 4. Effect of social marketing on Commercial performance assessed by the student t-test</w:t>
      </w:r>
    </w:p>
    <w:p w14:paraId="6F2F9E1A" w14:textId="77777777" w:rsidR="00E84FC5" w:rsidRPr="00411E2C" w:rsidRDefault="00E84FC5" w:rsidP="000A32D1">
      <w:pPr>
        <w:spacing w:after="0" w:line="240" w:lineRule="auto"/>
        <w:jc w:val="both"/>
        <w:rPr>
          <w:rFonts w:ascii="Times New Roman" w:eastAsia="Times New Roman" w:hAnsi="Times New Roman" w:cs="Times New Roman"/>
          <w:b/>
          <w:bCs/>
          <w:color w:val="000000"/>
          <w:sz w:val="20"/>
          <w:szCs w:val="20"/>
          <w:lang w:val="en-GB" w:eastAsia="zh-CN"/>
        </w:rPr>
      </w:pPr>
    </w:p>
    <w:tbl>
      <w:tblPr>
        <w:tblStyle w:val="TableGrid"/>
        <w:tblW w:w="4964"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78"/>
        <w:gridCol w:w="792"/>
        <w:gridCol w:w="1131"/>
        <w:gridCol w:w="1593"/>
        <w:gridCol w:w="1097"/>
        <w:gridCol w:w="1183"/>
        <w:gridCol w:w="1166"/>
        <w:gridCol w:w="1353"/>
        <w:gridCol w:w="1652"/>
        <w:gridCol w:w="1223"/>
      </w:tblGrid>
      <w:tr w:rsidR="000A32D1" w:rsidRPr="00411E2C" w14:paraId="73EA630E" w14:textId="77777777" w:rsidTr="00E84FC5">
        <w:trPr>
          <w:trHeight w:val="20"/>
          <w:jc w:val="center"/>
        </w:trPr>
        <w:tc>
          <w:tcPr>
            <w:tcW w:w="1877" w:type="dxa"/>
            <w:vMerge w:val="restart"/>
            <w:hideMark/>
          </w:tcPr>
          <w:p w14:paraId="0C2F4924"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 </w:t>
            </w:r>
          </w:p>
        </w:tc>
        <w:tc>
          <w:tcPr>
            <w:tcW w:w="516" w:type="dxa"/>
            <w:vMerge w:val="restart"/>
            <w:hideMark/>
          </w:tcPr>
          <w:p w14:paraId="0D1599D0"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N</w:t>
            </w:r>
          </w:p>
        </w:tc>
        <w:tc>
          <w:tcPr>
            <w:tcW w:w="738" w:type="dxa"/>
            <w:vMerge w:val="restart"/>
            <w:hideMark/>
          </w:tcPr>
          <w:p w14:paraId="10BA68BA"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Mean scores</w:t>
            </w:r>
          </w:p>
        </w:tc>
        <w:tc>
          <w:tcPr>
            <w:tcW w:w="1039" w:type="dxa"/>
            <w:vMerge w:val="restart"/>
            <w:hideMark/>
          </w:tcPr>
          <w:p w14:paraId="5A5068D5"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Std. Deviation</w:t>
            </w:r>
          </w:p>
          <w:p w14:paraId="59D2953C"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mean</w:t>
            </w:r>
          </w:p>
        </w:tc>
        <w:tc>
          <w:tcPr>
            <w:tcW w:w="716" w:type="dxa"/>
            <w:vMerge w:val="restart"/>
            <w:hideMark/>
          </w:tcPr>
          <w:p w14:paraId="7EB4012D"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Std. Error Mean</w:t>
            </w:r>
          </w:p>
        </w:tc>
        <w:tc>
          <w:tcPr>
            <w:tcW w:w="1533" w:type="dxa"/>
            <w:gridSpan w:val="2"/>
            <w:hideMark/>
          </w:tcPr>
          <w:p w14:paraId="5A9E0824" w14:textId="77777777" w:rsidR="000A32D1" w:rsidRPr="00411E2C" w:rsidRDefault="000A32D1" w:rsidP="00E84FC5">
            <w:pPr>
              <w:jc w:val="cente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95% CI of the mean</w:t>
            </w:r>
          </w:p>
        </w:tc>
        <w:tc>
          <w:tcPr>
            <w:tcW w:w="883" w:type="dxa"/>
            <w:vMerge w:val="restart"/>
            <w:hideMark/>
          </w:tcPr>
          <w:p w14:paraId="7BAB4363"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t-test value</w:t>
            </w:r>
          </w:p>
        </w:tc>
        <w:tc>
          <w:tcPr>
            <w:tcW w:w="1078" w:type="dxa"/>
            <w:vMerge w:val="restart"/>
            <w:hideMark/>
          </w:tcPr>
          <w:p w14:paraId="744525E5"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Degree of freedom</w:t>
            </w:r>
          </w:p>
        </w:tc>
        <w:tc>
          <w:tcPr>
            <w:tcW w:w="798" w:type="dxa"/>
            <w:vMerge w:val="restart"/>
            <w:hideMark/>
          </w:tcPr>
          <w:p w14:paraId="1BCBC8FD" w14:textId="77777777" w:rsidR="000A32D1" w:rsidRPr="00411E2C" w:rsidRDefault="000A32D1" w:rsidP="00DD6349">
            <w:pPr>
              <w:rPr>
                <w:rFonts w:ascii="Times New Roman" w:eastAsia="Times New Roman" w:hAnsi="Times New Roman"/>
                <w:b/>
                <w:bCs/>
                <w:color w:val="000000"/>
                <w:lang w:val="en-GB" w:eastAsia="zh-CN"/>
              </w:rPr>
            </w:pPr>
            <w:r w:rsidRPr="00411E2C">
              <w:rPr>
                <w:rFonts w:ascii="Times New Roman" w:eastAsia="Times New Roman" w:hAnsi="Times New Roman"/>
                <w:b/>
                <w:bCs/>
                <w:color w:val="000000"/>
                <w:lang w:val="en-GB" w:eastAsia="zh-CN"/>
              </w:rPr>
              <w:t>P-value</w:t>
            </w:r>
          </w:p>
        </w:tc>
      </w:tr>
      <w:tr w:rsidR="000A32D1" w:rsidRPr="00411E2C" w14:paraId="258A15D9" w14:textId="77777777" w:rsidTr="00E84FC5">
        <w:trPr>
          <w:trHeight w:val="20"/>
          <w:jc w:val="center"/>
        </w:trPr>
        <w:tc>
          <w:tcPr>
            <w:tcW w:w="1877" w:type="dxa"/>
            <w:vMerge/>
            <w:hideMark/>
          </w:tcPr>
          <w:p w14:paraId="01E7056E" w14:textId="77777777" w:rsidR="000A32D1" w:rsidRPr="00411E2C" w:rsidRDefault="000A32D1" w:rsidP="00DD6349">
            <w:pPr>
              <w:rPr>
                <w:rFonts w:ascii="Times New Roman" w:eastAsia="Times New Roman" w:hAnsi="Times New Roman"/>
                <w:b/>
                <w:bCs/>
                <w:color w:val="000000"/>
                <w:lang w:val="en-GB" w:eastAsia="zh-CN"/>
              </w:rPr>
            </w:pPr>
          </w:p>
        </w:tc>
        <w:tc>
          <w:tcPr>
            <w:tcW w:w="516" w:type="dxa"/>
            <w:vMerge/>
            <w:hideMark/>
          </w:tcPr>
          <w:p w14:paraId="16C7EB76" w14:textId="77777777" w:rsidR="000A32D1" w:rsidRPr="00411E2C" w:rsidRDefault="000A32D1" w:rsidP="00DD6349">
            <w:pPr>
              <w:rPr>
                <w:rFonts w:ascii="Times New Roman" w:eastAsia="Times New Roman" w:hAnsi="Times New Roman"/>
                <w:b/>
                <w:bCs/>
                <w:color w:val="000000"/>
                <w:lang w:val="en-GB" w:eastAsia="zh-CN"/>
              </w:rPr>
            </w:pPr>
          </w:p>
        </w:tc>
        <w:tc>
          <w:tcPr>
            <w:tcW w:w="738" w:type="dxa"/>
            <w:vMerge/>
            <w:hideMark/>
          </w:tcPr>
          <w:p w14:paraId="0EA0BE94" w14:textId="77777777" w:rsidR="000A32D1" w:rsidRPr="00411E2C" w:rsidRDefault="000A32D1" w:rsidP="00DD6349">
            <w:pPr>
              <w:rPr>
                <w:rFonts w:ascii="Times New Roman" w:eastAsia="Times New Roman" w:hAnsi="Times New Roman"/>
                <w:b/>
                <w:bCs/>
                <w:color w:val="000000"/>
                <w:lang w:val="en-GB" w:eastAsia="zh-CN"/>
              </w:rPr>
            </w:pPr>
          </w:p>
        </w:tc>
        <w:tc>
          <w:tcPr>
            <w:tcW w:w="1039" w:type="dxa"/>
            <w:vMerge/>
            <w:hideMark/>
          </w:tcPr>
          <w:p w14:paraId="47BBDA6E" w14:textId="77777777" w:rsidR="000A32D1" w:rsidRPr="00411E2C" w:rsidRDefault="000A32D1" w:rsidP="00DD6349">
            <w:pPr>
              <w:rPr>
                <w:rFonts w:ascii="Times New Roman" w:eastAsia="Times New Roman" w:hAnsi="Times New Roman"/>
                <w:b/>
                <w:bCs/>
                <w:color w:val="000000"/>
                <w:lang w:val="en-GB" w:eastAsia="zh-CN"/>
              </w:rPr>
            </w:pPr>
          </w:p>
        </w:tc>
        <w:tc>
          <w:tcPr>
            <w:tcW w:w="716" w:type="dxa"/>
            <w:vMerge/>
            <w:hideMark/>
          </w:tcPr>
          <w:p w14:paraId="0CB77D50" w14:textId="77777777" w:rsidR="000A32D1" w:rsidRPr="00411E2C" w:rsidRDefault="000A32D1" w:rsidP="00DD6349">
            <w:pPr>
              <w:rPr>
                <w:rFonts w:ascii="Times New Roman" w:eastAsia="Times New Roman" w:hAnsi="Times New Roman"/>
                <w:b/>
                <w:bCs/>
                <w:color w:val="000000"/>
                <w:lang w:val="en-GB" w:eastAsia="zh-CN"/>
              </w:rPr>
            </w:pPr>
          </w:p>
        </w:tc>
        <w:tc>
          <w:tcPr>
            <w:tcW w:w="772" w:type="dxa"/>
            <w:hideMark/>
          </w:tcPr>
          <w:p w14:paraId="764F273F"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b/>
                <w:bCs/>
                <w:color w:val="000000"/>
                <w:lang w:val="en-GB" w:eastAsia="zh-CN"/>
              </w:rPr>
              <w:t>Lower</w:t>
            </w:r>
          </w:p>
        </w:tc>
        <w:tc>
          <w:tcPr>
            <w:tcW w:w="761" w:type="dxa"/>
            <w:hideMark/>
          </w:tcPr>
          <w:p w14:paraId="55A19D23"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b/>
                <w:bCs/>
                <w:color w:val="000000"/>
                <w:lang w:val="en-GB" w:eastAsia="zh-CN"/>
              </w:rPr>
              <w:t>Upper</w:t>
            </w:r>
          </w:p>
        </w:tc>
        <w:tc>
          <w:tcPr>
            <w:tcW w:w="883" w:type="dxa"/>
            <w:vMerge/>
            <w:hideMark/>
          </w:tcPr>
          <w:p w14:paraId="34162E4B" w14:textId="77777777" w:rsidR="000A32D1" w:rsidRPr="00411E2C" w:rsidRDefault="000A32D1" w:rsidP="00DD6349">
            <w:pPr>
              <w:rPr>
                <w:rFonts w:ascii="Times New Roman" w:eastAsia="Times New Roman" w:hAnsi="Times New Roman"/>
                <w:b/>
                <w:bCs/>
                <w:color w:val="000000"/>
                <w:lang w:val="en-GB" w:eastAsia="zh-CN"/>
              </w:rPr>
            </w:pPr>
          </w:p>
        </w:tc>
        <w:tc>
          <w:tcPr>
            <w:tcW w:w="1078" w:type="dxa"/>
            <w:vMerge/>
            <w:hideMark/>
          </w:tcPr>
          <w:p w14:paraId="51FAC046" w14:textId="77777777" w:rsidR="000A32D1" w:rsidRPr="00411E2C" w:rsidRDefault="000A32D1" w:rsidP="00DD6349">
            <w:pPr>
              <w:rPr>
                <w:rFonts w:ascii="Times New Roman" w:eastAsia="Times New Roman" w:hAnsi="Times New Roman"/>
                <w:b/>
                <w:bCs/>
                <w:color w:val="000000"/>
                <w:lang w:val="en-GB" w:eastAsia="zh-CN"/>
              </w:rPr>
            </w:pPr>
          </w:p>
        </w:tc>
        <w:tc>
          <w:tcPr>
            <w:tcW w:w="798" w:type="dxa"/>
            <w:vMerge/>
            <w:hideMark/>
          </w:tcPr>
          <w:p w14:paraId="1BAF0CC8" w14:textId="77777777" w:rsidR="000A32D1" w:rsidRPr="00411E2C" w:rsidRDefault="000A32D1" w:rsidP="00DD6349">
            <w:pPr>
              <w:rPr>
                <w:rFonts w:ascii="Times New Roman" w:eastAsia="Times New Roman" w:hAnsi="Times New Roman"/>
                <w:b/>
                <w:bCs/>
                <w:color w:val="000000"/>
                <w:lang w:val="en-GB" w:eastAsia="zh-CN"/>
              </w:rPr>
            </w:pPr>
          </w:p>
        </w:tc>
      </w:tr>
      <w:tr w:rsidR="000A32D1" w:rsidRPr="00411E2C" w14:paraId="208D4754" w14:textId="77777777" w:rsidTr="00E84FC5">
        <w:trPr>
          <w:trHeight w:val="20"/>
          <w:jc w:val="center"/>
        </w:trPr>
        <w:tc>
          <w:tcPr>
            <w:tcW w:w="1877" w:type="dxa"/>
            <w:noWrap/>
            <w:hideMark/>
          </w:tcPr>
          <w:p w14:paraId="3D74DA5B"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Social media platforms</w:t>
            </w:r>
          </w:p>
        </w:tc>
        <w:tc>
          <w:tcPr>
            <w:tcW w:w="516" w:type="dxa"/>
            <w:hideMark/>
          </w:tcPr>
          <w:p w14:paraId="46E9BB8F"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185</w:t>
            </w:r>
          </w:p>
        </w:tc>
        <w:tc>
          <w:tcPr>
            <w:tcW w:w="738" w:type="dxa"/>
            <w:hideMark/>
          </w:tcPr>
          <w:p w14:paraId="0FCD4960"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4.05</w:t>
            </w:r>
          </w:p>
        </w:tc>
        <w:tc>
          <w:tcPr>
            <w:tcW w:w="1039" w:type="dxa"/>
            <w:hideMark/>
          </w:tcPr>
          <w:p w14:paraId="518494FB"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0.57</w:t>
            </w:r>
          </w:p>
        </w:tc>
        <w:tc>
          <w:tcPr>
            <w:tcW w:w="716" w:type="dxa"/>
            <w:hideMark/>
          </w:tcPr>
          <w:p w14:paraId="6654485C"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0.04</w:t>
            </w:r>
          </w:p>
        </w:tc>
        <w:tc>
          <w:tcPr>
            <w:tcW w:w="772" w:type="dxa"/>
            <w:hideMark/>
          </w:tcPr>
          <w:p w14:paraId="4A68CFD5"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3.97</w:t>
            </w:r>
          </w:p>
        </w:tc>
        <w:tc>
          <w:tcPr>
            <w:tcW w:w="761" w:type="dxa"/>
            <w:hideMark/>
          </w:tcPr>
          <w:p w14:paraId="31F9F320"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4.13</w:t>
            </w:r>
          </w:p>
        </w:tc>
        <w:tc>
          <w:tcPr>
            <w:tcW w:w="883" w:type="dxa"/>
            <w:noWrap/>
            <w:hideMark/>
          </w:tcPr>
          <w:p w14:paraId="5CF0D6CF"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97.074</w:t>
            </w:r>
          </w:p>
        </w:tc>
        <w:tc>
          <w:tcPr>
            <w:tcW w:w="1078" w:type="dxa"/>
            <w:noWrap/>
            <w:hideMark/>
          </w:tcPr>
          <w:p w14:paraId="1E6DA848"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184</w:t>
            </w:r>
          </w:p>
        </w:tc>
        <w:tc>
          <w:tcPr>
            <w:tcW w:w="798" w:type="dxa"/>
            <w:noWrap/>
            <w:hideMark/>
          </w:tcPr>
          <w:p w14:paraId="6FDD86E7"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0.000</w:t>
            </w:r>
          </w:p>
        </w:tc>
      </w:tr>
      <w:tr w:rsidR="000A32D1" w:rsidRPr="00411E2C" w14:paraId="167485BD" w14:textId="77777777" w:rsidTr="00E84FC5">
        <w:trPr>
          <w:trHeight w:val="20"/>
          <w:jc w:val="center"/>
        </w:trPr>
        <w:tc>
          <w:tcPr>
            <w:tcW w:w="1877" w:type="dxa"/>
            <w:noWrap/>
            <w:hideMark/>
          </w:tcPr>
          <w:p w14:paraId="66F61B49"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Social Media Influencers</w:t>
            </w:r>
          </w:p>
        </w:tc>
        <w:tc>
          <w:tcPr>
            <w:tcW w:w="516" w:type="dxa"/>
            <w:hideMark/>
          </w:tcPr>
          <w:p w14:paraId="0A819B16"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185</w:t>
            </w:r>
          </w:p>
        </w:tc>
        <w:tc>
          <w:tcPr>
            <w:tcW w:w="738" w:type="dxa"/>
            <w:hideMark/>
          </w:tcPr>
          <w:p w14:paraId="29274D1F"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3.80</w:t>
            </w:r>
          </w:p>
        </w:tc>
        <w:tc>
          <w:tcPr>
            <w:tcW w:w="1039" w:type="dxa"/>
            <w:hideMark/>
          </w:tcPr>
          <w:p w14:paraId="63C66597"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0.66</w:t>
            </w:r>
          </w:p>
        </w:tc>
        <w:tc>
          <w:tcPr>
            <w:tcW w:w="716" w:type="dxa"/>
            <w:hideMark/>
          </w:tcPr>
          <w:p w14:paraId="4D344F0F"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0.05</w:t>
            </w:r>
          </w:p>
        </w:tc>
        <w:tc>
          <w:tcPr>
            <w:tcW w:w="772" w:type="dxa"/>
            <w:hideMark/>
          </w:tcPr>
          <w:p w14:paraId="6AC9E04B"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3.70</w:t>
            </w:r>
          </w:p>
        </w:tc>
        <w:tc>
          <w:tcPr>
            <w:tcW w:w="761" w:type="dxa"/>
            <w:hideMark/>
          </w:tcPr>
          <w:p w14:paraId="5DAE8206"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3.89</w:t>
            </w:r>
          </w:p>
        </w:tc>
        <w:tc>
          <w:tcPr>
            <w:tcW w:w="883" w:type="dxa"/>
            <w:noWrap/>
            <w:hideMark/>
          </w:tcPr>
          <w:p w14:paraId="0ABF05DC"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78.843</w:t>
            </w:r>
          </w:p>
        </w:tc>
        <w:tc>
          <w:tcPr>
            <w:tcW w:w="1078" w:type="dxa"/>
            <w:noWrap/>
            <w:hideMark/>
          </w:tcPr>
          <w:p w14:paraId="5D508F0E"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184</w:t>
            </w:r>
          </w:p>
        </w:tc>
        <w:tc>
          <w:tcPr>
            <w:tcW w:w="798" w:type="dxa"/>
            <w:noWrap/>
            <w:hideMark/>
          </w:tcPr>
          <w:p w14:paraId="768CE685" w14:textId="77777777" w:rsidR="000A32D1" w:rsidRPr="00411E2C" w:rsidRDefault="000A32D1" w:rsidP="00DD6349">
            <w:pPr>
              <w:rPr>
                <w:rFonts w:ascii="Times New Roman" w:eastAsia="Times New Roman" w:hAnsi="Times New Roman"/>
                <w:color w:val="000000"/>
                <w:lang w:val="en-GB" w:eastAsia="zh-CN"/>
              </w:rPr>
            </w:pPr>
            <w:r w:rsidRPr="00411E2C">
              <w:rPr>
                <w:rFonts w:ascii="Times New Roman" w:eastAsia="Times New Roman" w:hAnsi="Times New Roman"/>
                <w:color w:val="000000"/>
                <w:lang w:val="en-GB" w:eastAsia="zh-CN"/>
              </w:rPr>
              <w:t>0.000</w:t>
            </w:r>
          </w:p>
        </w:tc>
      </w:tr>
    </w:tbl>
    <w:p w14:paraId="0F3B5C3C" w14:textId="6D9D6B71" w:rsidR="000A32D1" w:rsidRPr="00411E2C" w:rsidRDefault="000A32D1" w:rsidP="000A32D1">
      <w:pPr>
        <w:spacing w:after="0" w:line="240" w:lineRule="auto"/>
        <w:jc w:val="both"/>
        <w:rPr>
          <w:rFonts w:ascii="Times New Roman" w:eastAsia="Calibri" w:hAnsi="Times New Roman" w:cs="Times New Roman"/>
          <w:b/>
          <w:sz w:val="20"/>
          <w:szCs w:val="20"/>
        </w:rPr>
      </w:pPr>
    </w:p>
    <w:p w14:paraId="225C3717" w14:textId="52716883" w:rsidR="00E84FC5" w:rsidRPr="00411E2C" w:rsidRDefault="00E84FC5" w:rsidP="00E84FC5">
      <w:pPr>
        <w:spacing w:after="0" w:line="240" w:lineRule="auto"/>
        <w:jc w:val="center"/>
        <w:rPr>
          <w:rFonts w:ascii="Times New Roman" w:eastAsia="Calibri" w:hAnsi="Times New Roman" w:cs="Times New Roman"/>
          <w:b/>
          <w:sz w:val="20"/>
          <w:szCs w:val="20"/>
          <w:lang w:val="en-GB"/>
        </w:rPr>
      </w:pPr>
      <w:r w:rsidRPr="00411E2C">
        <w:rPr>
          <w:rFonts w:ascii="Times New Roman" w:eastAsia="Calibri" w:hAnsi="Times New Roman" w:cs="Times New Roman"/>
          <w:b/>
          <w:sz w:val="20"/>
          <w:szCs w:val="20"/>
          <w:lang w:val="en-GB"/>
        </w:rPr>
        <w:t>Table 5</w:t>
      </w:r>
      <w:r w:rsidR="000B462D">
        <w:rPr>
          <w:rFonts w:ascii="Times New Roman" w:eastAsia="Calibri" w:hAnsi="Times New Roman" w:cs="Times New Roman"/>
          <w:b/>
          <w:sz w:val="20"/>
          <w:szCs w:val="20"/>
          <w:lang w:val="en-GB"/>
        </w:rPr>
        <w:t>.</w:t>
      </w:r>
      <w:r w:rsidRPr="00411E2C">
        <w:rPr>
          <w:rFonts w:ascii="Times New Roman" w:eastAsia="Calibri" w:hAnsi="Times New Roman" w:cs="Times New Roman"/>
          <w:b/>
          <w:sz w:val="20"/>
          <w:szCs w:val="20"/>
          <w:lang w:val="en-GB"/>
        </w:rPr>
        <w:t xml:space="preserve"> Best-fit model for social media platform predictors of commercial performance (ANOVA)</w:t>
      </w:r>
    </w:p>
    <w:p w14:paraId="46BA2A7F" w14:textId="77777777" w:rsidR="00E84FC5" w:rsidRPr="00411E2C" w:rsidRDefault="00E84FC5" w:rsidP="00E84FC5">
      <w:pPr>
        <w:spacing w:after="0" w:line="240" w:lineRule="auto"/>
        <w:jc w:val="both"/>
        <w:rPr>
          <w:rFonts w:ascii="Times New Roman" w:eastAsia="Calibri" w:hAnsi="Times New Roman" w:cs="Times New Roman"/>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656"/>
        <w:gridCol w:w="2227"/>
        <w:gridCol w:w="1542"/>
        <w:gridCol w:w="2114"/>
        <w:gridCol w:w="1542"/>
        <w:gridCol w:w="2672"/>
      </w:tblGrid>
      <w:tr w:rsidR="00E84FC5" w:rsidRPr="00411E2C" w14:paraId="6713B4F7" w14:textId="77777777" w:rsidTr="00E84FC5">
        <w:trPr>
          <w:trHeight w:val="20"/>
          <w:jc w:val="center"/>
        </w:trPr>
        <w:tc>
          <w:tcPr>
            <w:tcW w:w="2473" w:type="dxa"/>
            <w:gridSpan w:val="2"/>
            <w:tcBorders>
              <w:bottom w:val="single" w:sz="4" w:space="0" w:color="auto"/>
            </w:tcBorders>
            <w:hideMark/>
          </w:tcPr>
          <w:p w14:paraId="6EFD2C5D" w14:textId="77777777" w:rsidR="00E84FC5" w:rsidRPr="00411E2C" w:rsidRDefault="00E84FC5" w:rsidP="004E2F0A">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Model</w:t>
            </w:r>
          </w:p>
        </w:tc>
        <w:tc>
          <w:tcPr>
            <w:tcW w:w="1453" w:type="dxa"/>
            <w:tcBorders>
              <w:bottom w:val="single" w:sz="4" w:space="0" w:color="auto"/>
            </w:tcBorders>
            <w:hideMark/>
          </w:tcPr>
          <w:p w14:paraId="019BF103" w14:textId="77777777" w:rsidR="00E84FC5" w:rsidRPr="00411E2C" w:rsidRDefault="00E84FC5" w:rsidP="004E2F0A">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Sum of Squares</w:t>
            </w:r>
          </w:p>
        </w:tc>
        <w:tc>
          <w:tcPr>
            <w:tcW w:w="1006" w:type="dxa"/>
            <w:tcBorders>
              <w:bottom w:val="single" w:sz="4" w:space="0" w:color="auto"/>
            </w:tcBorders>
            <w:hideMark/>
          </w:tcPr>
          <w:p w14:paraId="5679B211" w14:textId="77777777" w:rsidR="00E84FC5" w:rsidRPr="00411E2C" w:rsidRDefault="00E84FC5" w:rsidP="004E2F0A">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df</w:t>
            </w:r>
          </w:p>
        </w:tc>
        <w:tc>
          <w:tcPr>
            <w:tcW w:w="1379" w:type="dxa"/>
            <w:tcBorders>
              <w:bottom w:val="single" w:sz="4" w:space="0" w:color="auto"/>
            </w:tcBorders>
            <w:hideMark/>
          </w:tcPr>
          <w:p w14:paraId="15B115F0" w14:textId="77777777" w:rsidR="00E84FC5" w:rsidRPr="00411E2C" w:rsidRDefault="00E84FC5" w:rsidP="004E2F0A">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Mean Square</w:t>
            </w:r>
          </w:p>
        </w:tc>
        <w:tc>
          <w:tcPr>
            <w:tcW w:w="1006" w:type="dxa"/>
            <w:tcBorders>
              <w:bottom w:val="single" w:sz="4" w:space="0" w:color="auto"/>
            </w:tcBorders>
            <w:hideMark/>
          </w:tcPr>
          <w:p w14:paraId="45A35C5F" w14:textId="77777777" w:rsidR="00E84FC5" w:rsidRPr="00411E2C" w:rsidRDefault="00E84FC5" w:rsidP="004E2F0A">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F</w:t>
            </w:r>
          </w:p>
        </w:tc>
        <w:tc>
          <w:tcPr>
            <w:tcW w:w="1743" w:type="dxa"/>
            <w:tcBorders>
              <w:bottom w:val="single" w:sz="4" w:space="0" w:color="auto"/>
            </w:tcBorders>
            <w:hideMark/>
          </w:tcPr>
          <w:p w14:paraId="271B8D98" w14:textId="77777777" w:rsidR="00E84FC5" w:rsidRPr="00411E2C" w:rsidRDefault="00E84FC5" w:rsidP="004E2F0A">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Sig.</w:t>
            </w:r>
          </w:p>
        </w:tc>
      </w:tr>
      <w:tr w:rsidR="00E84FC5" w:rsidRPr="00411E2C" w14:paraId="16E6BFC0" w14:textId="77777777" w:rsidTr="00E84FC5">
        <w:trPr>
          <w:trHeight w:val="20"/>
          <w:jc w:val="center"/>
        </w:trPr>
        <w:tc>
          <w:tcPr>
            <w:tcW w:w="740" w:type="dxa"/>
            <w:vMerge w:val="restart"/>
            <w:tcBorders>
              <w:top w:val="single" w:sz="4" w:space="0" w:color="auto"/>
              <w:bottom w:val="nil"/>
            </w:tcBorders>
            <w:hideMark/>
          </w:tcPr>
          <w:p w14:paraId="7A126322"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w:t>
            </w:r>
          </w:p>
        </w:tc>
        <w:tc>
          <w:tcPr>
            <w:tcW w:w="1733" w:type="dxa"/>
            <w:tcBorders>
              <w:top w:val="single" w:sz="4" w:space="0" w:color="auto"/>
              <w:bottom w:val="nil"/>
            </w:tcBorders>
            <w:hideMark/>
          </w:tcPr>
          <w:p w14:paraId="2E7215C6" w14:textId="77777777" w:rsidR="00E84FC5" w:rsidRPr="00411E2C" w:rsidRDefault="00E84FC5" w:rsidP="004E2F0A">
            <w:pPr>
              <w:rPr>
                <w:rFonts w:ascii="Times New Roman" w:eastAsia="DengXian" w:hAnsi="Times New Roman"/>
                <w:color w:val="000000"/>
                <w:lang w:val="en-GB" w:eastAsia="zh-CN"/>
              </w:rPr>
            </w:pPr>
            <w:proofErr w:type="spellStart"/>
            <w:r w:rsidRPr="00411E2C">
              <w:rPr>
                <w:rFonts w:ascii="Times New Roman" w:eastAsia="DengXian" w:hAnsi="Times New Roman"/>
                <w:color w:val="000000"/>
                <w:lang w:val="en-GB" w:eastAsia="zh-CN"/>
              </w:rPr>
              <w:t>Regression</w:t>
            </w:r>
            <w:r w:rsidRPr="00411E2C">
              <w:rPr>
                <w:rFonts w:ascii="Times New Roman" w:eastAsia="DengXian" w:hAnsi="Times New Roman"/>
                <w:color w:val="000000"/>
                <w:vertAlign w:val="superscript"/>
                <w:lang w:val="en-GB" w:eastAsia="zh-CN"/>
              </w:rPr>
              <w:t>b</w:t>
            </w:r>
            <w:proofErr w:type="spellEnd"/>
          </w:p>
        </w:tc>
        <w:tc>
          <w:tcPr>
            <w:tcW w:w="1453" w:type="dxa"/>
            <w:tcBorders>
              <w:top w:val="single" w:sz="4" w:space="0" w:color="auto"/>
              <w:bottom w:val="nil"/>
            </w:tcBorders>
            <w:hideMark/>
          </w:tcPr>
          <w:p w14:paraId="69BA21AC"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22.411</w:t>
            </w:r>
          </w:p>
        </w:tc>
        <w:tc>
          <w:tcPr>
            <w:tcW w:w="1006" w:type="dxa"/>
            <w:tcBorders>
              <w:top w:val="single" w:sz="4" w:space="0" w:color="auto"/>
              <w:bottom w:val="nil"/>
            </w:tcBorders>
            <w:hideMark/>
          </w:tcPr>
          <w:p w14:paraId="24AAAE09"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w:t>
            </w:r>
          </w:p>
        </w:tc>
        <w:tc>
          <w:tcPr>
            <w:tcW w:w="1379" w:type="dxa"/>
            <w:tcBorders>
              <w:top w:val="single" w:sz="4" w:space="0" w:color="auto"/>
              <w:bottom w:val="nil"/>
            </w:tcBorders>
            <w:hideMark/>
          </w:tcPr>
          <w:p w14:paraId="42E34DFC"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22.411</w:t>
            </w:r>
          </w:p>
        </w:tc>
        <w:tc>
          <w:tcPr>
            <w:tcW w:w="1006" w:type="dxa"/>
            <w:tcBorders>
              <w:top w:val="single" w:sz="4" w:space="0" w:color="auto"/>
              <w:bottom w:val="nil"/>
            </w:tcBorders>
            <w:hideMark/>
          </w:tcPr>
          <w:p w14:paraId="253397A9"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89.287</w:t>
            </w:r>
          </w:p>
        </w:tc>
        <w:tc>
          <w:tcPr>
            <w:tcW w:w="1743" w:type="dxa"/>
            <w:tcBorders>
              <w:top w:val="single" w:sz="4" w:space="0" w:color="auto"/>
              <w:bottom w:val="nil"/>
            </w:tcBorders>
            <w:hideMark/>
          </w:tcPr>
          <w:p w14:paraId="474E0370"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.000</w:t>
            </w:r>
            <w:r w:rsidRPr="00411E2C">
              <w:rPr>
                <w:rFonts w:ascii="Times New Roman" w:eastAsia="DengXian" w:hAnsi="Times New Roman"/>
                <w:color w:val="000000"/>
                <w:vertAlign w:val="superscript"/>
                <w:lang w:val="en-GB" w:eastAsia="zh-CN"/>
              </w:rPr>
              <w:t>b</w:t>
            </w:r>
          </w:p>
        </w:tc>
      </w:tr>
      <w:tr w:rsidR="00E84FC5" w:rsidRPr="00411E2C" w14:paraId="475DB2EA" w14:textId="77777777" w:rsidTr="00E84FC5">
        <w:trPr>
          <w:trHeight w:val="20"/>
          <w:jc w:val="center"/>
        </w:trPr>
        <w:tc>
          <w:tcPr>
            <w:tcW w:w="740" w:type="dxa"/>
            <w:vMerge/>
            <w:tcBorders>
              <w:top w:val="nil"/>
            </w:tcBorders>
            <w:hideMark/>
          </w:tcPr>
          <w:p w14:paraId="2D56D6FB" w14:textId="77777777" w:rsidR="00E84FC5" w:rsidRPr="00411E2C" w:rsidRDefault="00E84FC5" w:rsidP="004E2F0A">
            <w:pPr>
              <w:rPr>
                <w:rFonts w:ascii="Times New Roman" w:eastAsia="DengXian" w:hAnsi="Times New Roman"/>
                <w:color w:val="000000"/>
                <w:lang w:val="en-GB" w:eastAsia="zh-CN"/>
              </w:rPr>
            </w:pPr>
          </w:p>
        </w:tc>
        <w:tc>
          <w:tcPr>
            <w:tcW w:w="1733" w:type="dxa"/>
            <w:tcBorders>
              <w:top w:val="nil"/>
            </w:tcBorders>
            <w:hideMark/>
          </w:tcPr>
          <w:p w14:paraId="778237CB"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Residual</w:t>
            </w:r>
          </w:p>
        </w:tc>
        <w:tc>
          <w:tcPr>
            <w:tcW w:w="1453" w:type="dxa"/>
            <w:tcBorders>
              <w:top w:val="nil"/>
            </w:tcBorders>
            <w:hideMark/>
          </w:tcPr>
          <w:p w14:paraId="59A35411"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45.933</w:t>
            </w:r>
          </w:p>
        </w:tc>
        <w:tc>
          <w:tcPr>
            <w:tcW w:w="1006" w:type="dxa"/>
            <w:tcBorders>
              <w:top w:val="nil"/>
            </w:tcBorders>
            <w:hideMark/>
          </w:tcPr>
          <w:p w14:paraId="69DCEA9D"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183</w:t>
            </w:r>
          </w:p>
        </w:tc>
        <w:tc>
          <w:tcPr>
            <w:tcW w:w="1379" w:type="dxa"/>
            <w:tcBorders>
              <w:top w:val="nil"/>
            </w:tcBorders>
            <w:hideMark/>
          </w:tcPr>
          <w:p w14:paraId="5B216C17"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.251</w:t>
            </w:r>
          </w:p>
        </w:tc>
        <w:tc>
          <w:tcPr>
            <w:tcW w:w="1006" w:type="dxa"/>
            <w:tcBorders>
              <w:top w:val="nil"/>
            </w:tcBorders>
          </w:tcPr>
          <w:p w14:paraId="2C3C8D24" w14:textId="77777777" w:rsidR="00E84FC5" w:rsidRPr="00411E2C" w:rsidRDefault="00E84FC5" w:rsidP="004E2F0A">
            <w:pPr>
              <w:rPr>
                <w:rFonts w:ascii="Times New Roman" w:eastAsia="DengXian" w:hAnsi="Times New Roman"/>
                <w:color w:val="000000"/>
                <w:lang w:val="en-GB" w:eastAsia="zh-CN"/>
              </w:rPr>
            </w:pPr>
          </w:p>
        </w:tc>
        <w:tc>
          <w:tcPr>
            <w:tcW w:w="1743" w:type="dxa"/>
            <w:tcBorders>
              <w:top w:val="nil"/>
            </w:tcBorders>
          </w:tcPr>
          <w:p w14:paraId="29FF6F4D" w14:textId="77777777" w:rsidR="00E84FC5" w:rsidRPr="00411E2C" w:rsidRDefault="00E84FC5" w:rsidP="004E2F0A">
            <w:pPr>
              <w:rPr>
                <w:rFonts w:ascii="Times New Roman" w:eastAsia="DengXian" w:hAnsi="Times New Roman"/>
                <w:color w:val="000000"/>
                <w:lang w:val="en-GB" w:eastAsia="zh-CN"/>
              </w:rPr>
            </w:pPr>
          </w:p>
        </w:tc>
      </w:tr>
      <w:tr w:rsidR="00E84FC5" w:rsidRPr="00411E2C" w14:paraId="7983EEF7" w14:textId="77777777" w:rsidTr="00E84FC5">
        <w:trPr>
          <w:trHeight w:val="20"/>
          <w:jc w:val="center"/>
        </w:trPr>
        <w:tc>
          <w:tcPr>
            <w:tcW w:w="740" w:type="dxa"/>
            <w:vMerge/>
            <w:tcBorders>
              <w:bottom w:val="single" w:sz="4" w:space="0" w:color="auto"/>
            </w:tcBorders>
            <w:hideMark/>
          </w:tcPr>
          <w:p w14:paraId="70A5A1F5" w14:textId="77777777" w:rsidR="00E84FC5" w:rsidRPr="00411E2C" w:rsidRDefault="00E84FC5" w:rsidP="004E2F0A">
            <w:pPr>
              <w:rPr>
                <w:rFonts w:ascii="Times New Roman" w:eastAsia="DengXian" w:hAnsi="Times New Roman"/>
                <w:color w:val="000000"/>
                <w:lang w:val="en-GB" w:eastAsia="zh-CN"/>
              </w:rPr>
            </w:pPr>
          </w:p>
        </w:tc>
        <w:tc>
          <w:tcPr>
            <w:tcW w:w="1733" w:type="dxa"/>
            <w:tcBorders>
              <w:bottom w:val="single" w:sz="4" w:space="0" w:color="auto"/>
            </w:tcBorders>
            <w:hideMark/>
          </w:tcPr>
          <w:p w14:paraId="1D4323E0"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Total</w:t>
            </w:r>
          </w:p>
        </w:tc>
        <w:tc>
          <w:tcPr>
            <w:tcW w:w="1453" w:type="dxa"/>
            <w:tcBorders>
              <w:bottom w:val="single" w:sz="4" w:space="0" w:color="auto"/>
            </w:tcBorders>
            <w:hideMark/>
          </w:tcPr>
          <w:p w14:paraId="33C40332"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68.345</w:t>
            </w:r>
          </w:p>
        </w:tc>
        <w:tc>
          <w:tcPr>
            <w:tcW w:w="1006" w:type="dxa"/>
            <w:tcBorders>
              <w:bottom w:val="single" w:sz="4" w:space="0" w:color="auto"/>
            </w:tcBorders>
            <w:hideMark/>
          </w:tcPr>
          <w:p w14:paraId="01BB5F33"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184</w:t>
            </w:r>
          </w:p>
        </w:tc>
        <w:tc>
          <w:tcPr>
            <w:tcW w:w="1379" w:type="dxa"/>
            <w:tcBorders>
              <w:bottom w:val="single" w:sz="4" w:space="0" w:color="auto"/>
            </w:tcBorders>
          </w:tcPr>
          <w:p w14:paraId="0C3FC654" w14:textId="77777777" w:rsidR="00E84FC5" w:rsidRPr="00411E2C" w:rsidRDefault="00E84FC5" w:rsidP="004E2F0A">
            <w:pPr>
              <w:rPr>
                <w:rFonts w:ascii="Times New Roman" w:eastAsia="DengXian" w:hAnsi="Times New Roman"/>
                <w:color w:val="000000"/>
                <w:lang w:val="en-GB" w:eastAsia="zh-CN"/>
              </w:rPr>
            </w:pPr>
          </w:p>
        </w:tc>
        <w:tc>
          <w:tcPr>
            <w:tcW w:w="1006" w:type="dxa"/>
            <w:tcBorders>
              <w:bottom w:val="single" w:sz="4" w:space="0" w:color="auto"/>
            </w:tcBorders>
          </w:tcPr>
          <w:p w14:paraId="05A82ABC" w14:textId="77777777" w:rsidR="00E84FC5" w:rsidRPr="00411E2C" w:rsidRDefault="00E84FC5" w:rsidP="004E2F0A">
            <w:pPr>
              <w:rPr>
                <w:rFonts w:ascii="Times New Roman" w:eastAsia="DengXian" w:hAnsi="Times New Roman"/>
                <w:color w:val="000000"/>
                <w:lang w:val="en-GB" w:eastAsia="zh-CN"/>
              </w:rPr>
            </w:pPr>
          </w:p>
        </w:tc>
        <w:tc>
          <w:tcPr>
            <w:tcW w:w="1743" w:type="dxa"/>
            <w:tcBorders>
              <w:bottom w:val="single" w:sz="4" w:space="0" w:color="auto"/>
            </w:tcBorders>
          </w:tcPr>
          <w:p w14:paraId="1F7C2AD5" w14:textId="77777777" w:rsidR="00E84FC5" w:rsidRPr="00411E2C" w:rsidRDefault="00E84FC5" w:rsidP="004E2F0A">
            <w:pPr>
              <w:rPr>
                <w:rFonts w:ascii="Times New Roman" w:eastAsia="DengXian" w:hAnsi="Times New Roman"/>
                <w:color w:val="000000"/>
                <w:lang w:val="en-GB" w:eastAsia="zh-CN"/>
              </w:rPr>
            </w:pPr>
          </w:p>
        </w:tc>
      </w:tr>
      <w:tr w:rsidR="00E84FC5" w:rsidRPr="00411E2C" w14:paraId="12A94418" w14:textId="77777777" w:rsidTr="00E84FC5">
        <w:trPr>
          <w:trHeight w:val="20"/>
          <w:jc w:val="center"/>
        </w:trPr>
        <w:tc>
          <w:tcPr>
            <w:tcW w:w="740" w:type="dxa"/>
            <w:vMerge w:val="restart"/>
            <w:tcBorders>
              <w:top w:val="single" w:sz="4" w:space="0" w:color="auto"/>
              <w:bottom w:val="nil"/>
            </w:tcBorders>
            <w:hideMark/>
          </w:tcPr>
          <w:p w14:paraId="55737EE1"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w:t>
            </w:r>
          </w:p>
        </w:tc>
        <w:tc>
          <w:tcPr>
            <w:tcW w:w="1733" w:type="dxa"/>
            <w:tcBorders>
              <w:top w:val="single" w:sz="4" w:space="0" w:color="auto"/>
              <w:bottom w:val="nil"/>
            </w:tcBorders>
            <w:hideMark/>
          </w:tcPr>
          <w:p w14:paraId="4AD74F09" w14:textId="77777777" w:rsidR="00E84FC5" w:rsidRPr="00411E2C" w:rsidRDefault="00E84FC5" w:rsidP="004E2F0A">
            <w:pPr>
              <w:rPr>
                <w:rFonts w:ascii="Times New Roman" w:eastAsia="DengXian" w:hAnsi="Times New Roman"/>
                <w:color w:val="000000"/>
                <w:lang w:val="en-GB" w:eastAsia="zh-CN"/>
              </w:rPr>
            </w:pPr>
            <w:proofErr w:type="spellStart"/>
            <w:r w:rsidRPr="00411E2C">
              <w:rPr>
                <w:rFonts w:ascii="Times New Roman" w:eastAsia="DengXian" w:hAnsi="Times New Roman"/>
                <w:color w:val="000000"/>
                <w:lang w:val="en-GB" w:eastAsia="zh-CN"/>
              </w:rPr>
              <w:t>Regression</w:t>
            </w:r>
            <w:r w:rsidRPr="00411E2C">
              <w:rPr>
                <w:rFonts w:ascii="Times New Roman" w:eastAsia="DengXian" w:hAnsi="Times New Roman"/>
                <w:color w:val="000000"/>
                <w:vertAlign w:val="superscript"/>
                <w:lang w:val="en-GB" w:eastAsia="zh-CN"/>
              </w:rPr>
              <w:t>c</w:t>
            </w:r>
            <w:proofErr w:type="spellEnd"/>
          </w:p>
        </w:tc>
        <w:tc>
          <w:tcPr>
            <w:tcW w:w="1453" w:type="dxa"/>
            <w:tcBorders>
              <w:top w:val="single" w:sz="4" w:space="0" w:color="auto"/>
              <w:bottom w:val="nil"/>
            </w:tcBorders>
            <w:hideMark/>
          </w:tcPr>
          <w:p w14:paraId="40FFE92E"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27.027</w:t>
            </w:r>
          </w:p>
        </w:tc>
        <w:tc>
          <w:tcPr>
            <w:tcW w:w="1006" w:type="dxa"/>
            <w:tcBorders>
              <w:top w:val="single" w:sz="4" w:space="0" w:color="auto"/>
              <w:bottom w:val="nil"/>
            </w:tcBorders>
            <w:hideMark/>
          </w:tcPr>
          <w:p w14:paraId="34A16C8B"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w:t>
            </w:r>
          </w:p>
        </w:tc>
        <w:tc>
          <w:tcPr>
            <w:tcW w:w="1379" w:type="dxa"/>
            <w:tcBorders>
              <w:top w:val="single" w:sz="4" w:space="0" w:color="auto"/>
              <w:bottom w:val="nil"/>
            </w:tcBorders>
            <w:hideMark/>
          </w:tcPr>
          <w:p w14:paraId="2FCDDA60"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13.514</w:t>
            </w:r>
          </w:p>
        </w:tc>
        <w:tc>
          <w:tcPr>
            <w:tcW w:w="1006" w:type="dxa"/>
            <w:tcBorders>
              <w:top w:val="single" w:sz="4" w:space="0" w:color="auto"/>
              <w:bottom w:val="nil"/>
            </w:tcBorders>
            <w:hideMark/>
          </w:tcPr>
          <w:p w14:paraId="073F7277"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59.526</w:t>
            </w:r>
          </w:p>
        </w:tc>
        <w:tc>
          <w:tcPr>
            <w:tcW w:w="1743" w:type="dxa"/>
            <w:tcBorders>
              <w:top w:val="single" w:sz="4" w:space="0" w:color="auto"/>
              <w:bottom w:val="nil"/>
            </w:tcBorders>
            <w:hideMark/>
          </w:tcPr>
          <w:p w14:paraId="2816EDB0"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.000</w:t>
            </w:r>
            <w:r w:rsidRPr="00411E2C">
              <w:rPr>
                <w:rFonts w:ascii="Times New Roman" w:eastAsia="DengXian" w:hAnsi="Times New Roman"/>
                <w:color w:val="000000"/>
                <w:vertAlign w:val="superscript"/>
                <w:lang w:val="en-GB" w:eastAsia="zh-CN"/>
              </w:rPr>
              <w:t>c</w:t>
            </w:r>
          </w:p>
        </w:tc>
      </w:tr>
      <w:tr w:rsidR="00E84FC5" w:rsidRPr="00411E2C" w14:paraId="3451117C" w14:textId="77777777" w:rsidTr="00E84FC5">
        <w:trPr>
          <w:trHeight w:val="20"/>
          <w:jc w:val="center"/>
        </w:trPr>
        <w:tc>
          <w:tcPr>
            <w:tcW w:w="740" w:type="dxa"/>
            <w:vMerge/>
            <w:tcBorders>
              <w:top w:val="nil"/>
            </w:tcBorders>
            <w:hideMark/>
          </w:tcPr>
          <w:p w14:paraId="02A60751" w14:textId="77777777" w:rsidR="00E84FC5" w:rsidRPr="00411E2C" w:rsidRDefault="00E84FC5" w:rsidP="004E2F0A">
            <w:pPr>
              <w:rPr>
                <w:rFonts w:ascii="Times New Roman" w:eastAsia="DengXian" w:hAnsi="Times New Roman"/>
                <w:color w:val="000000"/>
                <w:lang w:val="en-GB" w:eastAsia="zh-CN"/>
              </w:rPr>
            </w:pPr>
          </w:p>
        </w:tc>
        <w:tc>
          <w:tcPr>
            <w:tcW w:w="1733" w:type="dxa"/>
            <w:tcBorders>
              <w:top w:val="nil"/>
            </w:tcBorders>
            <w:hideMark/>
          </w:tcPr>
          <w:p w14:paraId="3673638D"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Residual</w:t>
            </w:r>
          </w:p>
        </w:tc>
        <w:tc>
          <w:tcPr>
            <w:tcW w:w="1453" w:type="dxa"/>
            <w:tcBorders>
              <w:top w:val="nil"/>
            </w:tcBorders>
            <w:hideMark/>
          </w:tcPr>
          <w:p w14:paraId="03BEE9C0"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41.318</w:t>
            </w:r>
          </w:p>
        </w:tc>
        <w:tc>
          <w:tcPr>
            <w:tcW w:w="1006" w:type="dxa"/>
            <w:tcBorders>
              <w:top w:val="nil"/>
            </w:tcBorders>
            <w:hideMark/>
          </w:tcPr>
          <w:p w14:paraId="4E1A26D8"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182</w:t>
            </w:r>
          </w:p>
        </w:tc>
        <w:tc>
          <w:tcPr>
            <w:tcW w:w="1379" w:type="dxa"/>
            <w:tcBorders>
              <w:top w:val="nil"/>
            </w:tcBorders>
            <w:hideMark/>
          </w:tcPr>
          <w:p w14:paraId="5C50F9DE"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.227</w:t>
            </w:r>
          </w:p>
        </w:tc>
        <w:tc>
          <w:tcPr>
            <w:tcW w:w="1006" w:type="dxa"/>
            <w:tcBorders>
              <w:top w:val="nil"/>
            </w:tcBorders>
          </w:tcPr>
          <w:p w14:paraId="298EABD7" w14:textId="77777777" w:rsidR="00E84FC5" w:rsidRPr="00411E2C" w:rsidRDefault="00E84FC5" w:rsidP="004E2F0A">
            <w:pPr>
              <w:rPr>
                <w:rFonts w:ascii="Times New Roman" w:eastAsia="DengXian" w:hAnsi="Times New Roman"/>
                <w:color w:val="000000"/>
                <w:lang w:val="en-GB" w:eastAsia="zh-CN"/>
              </w:rPr>
            </w:pPr>
          </w:p>
        </w:tc>
        <w:tc>
          <w:tcPr>
            <w:tcW w:w="1743" w:type="dxa"/>
            <w:tcBorders>
              <w:top w:val="nil"/>
            </w:tcBorders>
          </w:tcPr>
          <w:p w14:paraId="61632A0D" w14:textId="77777777" w:rsidR="00E84FC5" w:rsidRPr="00411E2C" w:rsidRDefault="00E84FC5" w:rsidP="004E2F0A">
            <w:pPr>
              <w:rPr>
                <w:rFonts w:ascii="Times New Roman" w:eastAsia="DengXian" w:hAnsi="Times New Roman"/>
                <w:color w:val="000000"/>
                <w:lang w:val="en-GB" w:eastAsia="zh-CN"/>
              </w:rPr>
            </w:pPr>
          </w:p>
        </w:tc>
      </w:tr>
      <w:tr w:rsidR="00E84FC5" w:rsidRPr="00411E2C" w14:paraId="761E0F81" w14:textId="77777777" w:rsidTr="00E84FC5">
        <w:trPr>
          <w:trHeight w:val="20"/>
          <w:jc w:val="center"/>
        </w:trPr>
        <w:tc>
          <w:tcPr>
            <w:tcW w:w="740" w:type="dxa"/>
            <w:vMerge/>
            <w:tcBorders>
              <w:bottom w:val="single" w:sz="4" w:space="0" w:color="auto"/>
            </w:tcBorders>
            <w:hideMark/>
          </w:tcPr>
          <w:p w14:paraId="251896F1" w14:textId="77777777" w:rsidR="00E84FC5" w:rsidRPr="00411E2C" w:rsidRDefault="00E84FC5" w:rsidP="004E2F0A">
            <w:pPr>
              <w:rPr>
                <w:rFonts w:ascii="Times New Roman" w:eastAsia="DengXian" w:hAnsi="Times New Roman"/>
                <w:color w:val="000000"/>
                <w:lang w:val="en-GB" w:eastAsia="zh-CN"/>
              </w:rPr>
            </w:pPr>
          </w:p>
        </w:tc>
        <w:tc>
          <w:tcPr>
            <w:tcW w:w="1733" w:type="dxa"/>
            <w:tcBorders>
              <w:bottom w:val="single" w:sz="4" w:space="0" w:color="auto"/>
            </w:tcBorders>
            <w:hideMark/>
          </w:tcPr>
          <w:p w14:paraId="3B636DAC"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Total</w:t>
            </w:r>
          </w:p>
        </w:tc>
        <w:tc>
          <w:tcPr>
            <w:tcW w:w="1453" w:type="dxa"/>
            <w:tcBorders>
              <w:bottom w:val="single" w:sz="4" w:space="0" w:color="auto"/>
            </w:tcBorders>
            <w:hideMark/>
          </w:tcPr>
          <w:p w14:paraId="70733C51"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68.345</w:t>
            </w:r>
          </w:p>
        </w:tc>
        <w:tc>
          <w:tcPr>
            <w:tcW w:w="1006" w:type="dxa"/>
            <w:tcBorders>
              <w:bottom w:val="single" w:sz="4" w:space="0" w:color="auto"/>
            </w:tcBorders>
            <w:hideMark/>
          </w:tcPr>
          <w:p w14:paraId="0FDDF1A8"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184</w:t>
            </w:r>
          </w:p>
        </w:tc>
        <w:tc>
          <w:tcPr>
            <w:tcW w:w="1379" w:type="dxa"/>
            <w:tcBorders>
              <w:bottom w:val="single" w:sz="4" w:space="0" w:color="auto"/>
            </w:tcBorders>
          </w:tcPr>
          <w:p w14:paraId="508C61D1" w14:textId="77777777" w:rsidR="00E84FC5" w:rsidRPr="00411E2C" w:rsidRDefault="00E84FC5" w:rsidP="004E2F0A">
            <w:pPr>
              <w:rPr>
                <w:rFonts w:ascii="Times New Roman" w:eastAsia="DengXian" w:hAnsi="Times New Roman"/>
                <w:color w:val="000000"/>
                <w:lang w:val="en-GB" w:eastAsia="zh-CN"/>
              </w:rPr>
            </w:pPr>
          </w:p>
        </w:tc>
        <w:tc>
          <w:tcPr>
            <w:tcW w:w="1006" w:type="dxa"/>
            <w:tcBorders>
              <w:bottom w:val="single" w:sz="4" w:space="0" w:color="auto"/>
            </w:tcBorders>
          </w:tcPr>
          <w:p w14:paraId="34917A13" w14:textId="77777777" w:rsidR="00E84FC5" w:rsidRPr="00411E2C" w:rsidRDefault="00E84FC5" w:rsidP="004E2F0A">
            <w:pPr>
              <w:rPr>
                <w:rFonts w:ascii="Times New Roman" w:eastAsia="DengXian" w:hAnsi="Times New Roman"/>
                <w:color w:val="000000"/>
                <w:lang w:val="en-GB" w:eastAsia="zh-CN"/>
              </w:rPr>
            </w:pPr>
          </w:p>
        </w:tc>
        <w:tc>
          <w:tcPr>
            <w:tcW w:w="1743" w:type="dxa"/>
            <w:tcBorders>
              <w:bottom w:val="single" w:sz="4" w:space="0" w:color="auto"/>
            </w:tcBorders>
          </w:tcPr>
          <w:p w14:paraId="4C04FB00" w14:textId="77777777" w:rsidR="00E84FC5" w:rsidRPr="00411E2C" w:rsidRDefault="00E84FC5" w:rsidP="004E2F0A">
            <w:pPr>
              <w:rPr>
                <w:rFonts w:ascii="Times New Roman" w:eastAsia="DengXian" w:hAnsi="Times New Roman"/>
                <w:color w:val="000000"/>
                <w:lang w:val="en-GB" w:eastAsia="zh-CN"/>
              </w:rPr>
            </w:pPr>
          </w:p>
        </w:tc>
      </w:tr>
      <w:tr w:rsidR="00E84FC5" w:rsidRPr="00411E2C" w14:paraId="65E9A2B4" w14:textId="77777777" w:rsidTr="00E84FC5">
        <w:trPr>
          <w:trHeight w:val="20"/>
          <w:jc w:val="center"/>
        </w:trPr>
        <w:tc>
          <w:tcPr>
            <w:tcW w:w="740" w:type="dxa"/>
            <w:vMerge w:val="restart"/>
            <w:tcBorders>
              <w:top w:val="single" w:sz="4" w:space="0" w:color="auto"/>
              <w:bottom w:val="nil"/>
            </w:tcBorders>
            <w:hideMark/>
          </w:tcPr>
          <w:p w14:paraId="7A45C644"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3</w:t>
            </w:r>
          </w:p>
        </w:tc>
        <w:tc>
          <w:tcPr>
            <w:tcW w:w="1733" w:type="dxa"/>
            <w:tcBorders>
              <w:top w:val="single" w:sz="4" w:space="0" w:color="auto"/>
              <w:bottom w:val="nil"/>
            </w:tcBorders>
            <w:hideMark/>
          </w:tcPr>
          <w:p w14:paraId="61D40906" w14:textId="77777777" w:rsidR="00E84FC5" w:rsidRPr="00411E2C" w:rsidRDefault="00E84FC5" w:rsidP="004E2F0A">
            <w:pPr>
              <w:rPr>
                <w:rFonts w:ascii="Times New Roman" w:eastAsia="DengXian" w:hAnsi="Times New Roman"/>
                <w:color w:val="000000"/>
                <w:lang w:val="en-GB" w:eastAsia="zh-CN"/>
              </w:rPr>
            </w:pPr>
            <w:proofErr w:type="spellStart"/>
            <w:r w:rsidRPr="00411E2C">
              <w:rPr>
                <w:rFonts w:ascii="Times New Roman" w:eastAsia="DengXian" w:hAnsi="Times New Roman"/>
                <w:color w:val="000000"/>
                <w:lang w:val="en-GB" w:eastAsia="zh-CN"/>
              </w:rPr>
              <w:t>Regression</w:t>
            </w:r>
            <w:r w:rsidRPr="00411E2C">
              <w:rPr>
                <w:rFonts w:ascii="Times New Roman" w:eastAsia="DengXian" w:hAnsi="Times New Roman"/>
                <w:color w:val="000000"/>
                <w:vertAlign w:val="superscript"/>
                <w:lang w:val="en-GB" w:eastAsia="zh-CN"/>
              </w:rPr>
              <w:t>d</w:t>
            </w:r>
            <w:proofErr w:type="spellEnd"/>
          </w:p>
        </w:tc>
        <w:tc>
          <w:tcPr>
            <w:tcW w:w="1453" w:type="dxa"/>
            <w:tcBorders>
              <w:top w:val="single" w:sz="4" w:space="0" w:color="auto"/>
              <w:bottom w:val="nil"/>
            </w:tcBorders>
            <w:hideMark/>
          </w:tcPr>
          <w:p w14:paraId="1E6B21CB"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28.998</w:t>
            </w:r>
          </w:p>
        </w:tc>
        <w:tc>
          <w:tcPr>
            <w:tcW w:w="1006" w:type="dxa"/>
            <w:tcBorders>
              <w:top w:val="single" w:sz="4" w:space="0" w:color="auto"/>
              <w:bottom w:val="nil"/>
            </w:tcBorders>
            <w:hideMark/>
          </w:tcPr>
          <w:p w14:paraId="0EFC30D5"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3</w:t>
            </w:r>
          </w:p>
        </w:tc>
        <w:tc>
          <w:tcPr>
            <w:tcW w:w="1379" w:type="dxa"/>
            <w:tcBorders>
              <w:top w:val="single" w:sz="4" w:space="0" w:color="auto"/>
              <w:bottom w:val="nil"/>
            </w:tcBorders>
            <w:hideMark/>
          </w:tcPr>
          <w:p w14:paraId="7BEA04D0"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9.666</w:t>
            </w:r>
          </w:p>
        </w:tc>
        <w:tc>
          <w:tcPr>
            <w:tcW w:w="1006" w:type="dxa"/>
            <w:tcBorders>
              <w:top w:val="single" w:sz="4" w:space="0" w:color="auto"/>
              <w:bottom w:val="nil"/>
            </w:tcBorders>
            <w:hideMark/>
          </w:tcPr>
          <w:p w14:paraId="5BC78A8F"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44.465</w:t>
            </w:r>
          </w:p>
        </w:tc>
        <w:tc>
          <w:tcPr>
            <w:tcW w:w="1743" w:type="dxa"/>
            <w:tcBorders>
              <w:top w:val="single" w:sz="4" w:space="0" w:color="auto"/>
              <w:bottom w:val="nil"/>
            </w:tcBorders>
            <w:hideMark/>
          </w:tcPr>
          <w:p w14:paraId="111B787A"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.000</w:t>
            </w:r>
            <w:r w:rsidRPr="00411E2C">
              <w:rPr>
                <w:rFonts w:ascii="Times New Roman" w:eastAsia="DengXian" w:hAnsi="Times New Roman"/>
                <w:color w:val="000000"/>
                <w:vertAlign w:val="superscript"/>
                <w:lang w:val="en-GB" w:eastAsia="zh-CN"/>
              </w:rPr>
              <w:t>d</w:t>
            </w:r>
          </w:p>
        </w:tc>
      </w:tr>
      <w:tr w:rsidR="00E84FC5" w:rsidRPr="00411E2C" w14:paraId="0F0DE362" w14:textId="77777777" w:rsidTr="00E84FC5">
        <w:trPr>
          <w:trHeight w:val="20"/>
          <w:jc w:val="center"/>
        </w:trPr>
        <w:tc>
          <w:tcPr>
            <w:tcW w:w="740" w:type="dxa"/>
            <w:vMerge/>
            <w:tcBorders>
              <w:top w:val="nil"/>
            </w:tcBorders>
            <w:hideMark/>
          </w:tcPr>
          <w:p w14:paraId="4F13D10B" w14:textId="77777777" w:rsidR="00E84FC5" w:rsidRPr="00411E2C" w:rsidRDefault="00E84FC5" w:rsidP="004E2F0A">
            <w:pPr>
              <w:rPr>
                <w:rFonts w:ascii="Times New Roman" w:eastAsia="DengXian" w:hAnsi="Times New Roman"/>
                <w:color w:val="000000"/>
                <w:lang w:val="en-GB" w:eastAsia="zh-CN"/>
              </w:rPr>
            </w:pPr>
          </w:p>
        </w:tc>
        <w:tc>
          <w:tcPr>
            <w:tcW w:w="1733" w:type="dxa"/>
            <w:tcBorders>
              <w:top w:val="nil"/>
            </w:tcBorders>
            <w:hideMark/>
          </w:tcPr>
          <w:p w14:paraId="4647844A"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Residual</w:t>
            </w:r>
          </w:p>
        </w:tc>
        <w:tc>
          <w:tcPr>
            <w:tcW w:w="1453" w:type="dxa"/>
            <w:tcBorders>
              <w:top w:val="nil"/>
            </w:tcBorders>
            <w:hideMark/>
          </w:tcPr>
          <w:p w14:paraId="40AAD6EF"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39.347</w:t>
            </w:r>
          </w:p>
        </w:tc>
        <w:tc>
          <w:tcPr>
            <w:tcW w:w="1006" w:type="dxa"/>
            <w:tcBorders>
              <w:top w:val="nil"/>
            </w:tcBorders>
            <w:hideMark/>
          </w:tcPr>
          <w:p w14:paraId="750476AC"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181</w:t>
            </w:r>
          </w:p>
        </w:tc>
        <w:tc>
          <w:tcPr>
            <w:tcW w:w="1379" w:type="dxa"/>
            <w:tcBorders>
              <w:top w:val="nil"/>
            </w:tcBorders>
            <w:hideMark/>
          </w:tcPr>
          <w:p w14:paraId="47499B3F"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.217</w:t>
            </w:r>
          </w:p>
        </w:tc>
        <w:tc>
          <w:tcPr>
            <w:tcW w:w="1006" w:type="dxa"/>
            <w:tcBorders>
              <w:top w:val="nil"/>
            </w:tcBorders>
          </w:tcPr>
          <w:p w14:paraId="6DD595FA" w14:textId="77777777" w:rsidR="00E84FC5" w:rsidRPr="00411E2C" w:rsidRDefault="00E84FC5" w:rsidP="004E2F0A">
            <w:pPr>
              <w:rPr>
                <w:rFonts w:ascii="Times New Roman" w:eastAsia="DengXian" w:hAnsi="Times New Roman"/>
                <w:color w:val="000000"/>
                <w:lang w:val="en-GB" w:eastAsia="zh-CN"/>
              </w:rPr>
            </w:pPr>
          </w:p>
        </w:tc>
        <w:tc>
          <w:tcPr>
            <w:tcW w:w="1743" w:type="dxa"/>
            <w:tcBorders>
              <w:top w:val="nil"/>
            </w:tcBorders>
          </w:tcPr>
          <w:p w14:paraId="35E78CB6" w14:textId="77777777" w:rsidR="00E84FC5" w:rsidRPr="00411E2C" w:rsidRDefault="00E84FC5" w:rsidP="004E2F0A">
            <w:pPr>
              <w:rPr>
                <w:rFonts w:ascii="Times New Roman" w:eastAsia="DengXian" w:hAnsi="Times New Roman"/>
                <w:color w:val="000000"/>
                <w:lang w:val="en-GB" w:eastAsia="zh-CN"/>
              </w:rPr>
            </w:pPr>
          </w:p>
        </w:tc>
      </w:tr>
      <w:tr w:rsidR="00E84FC5" w:rsidRPr="00411E2C" w14:paraId="30263E10" w14:textId="77777777" w:rsidTr="00E84FC5">
        <w:trPr>
          <w:trHeight w:val="20"/>
          <w:jc w:val="center"/>
        </w:trPr>
        <w:tc>
          <w:tcPr>
            <w:tcW w:w="740" w:type="dxa"/>
            <w:vMerge/>
            <w:tcBorders>
              <w:bottom w:val="single" w:sz="4" w:space="0" w:color="auto"/>
            </w:tcBorders>
            <w:hideMark/>
          </w:tcPr>
          <w:p w14:paraId="22D8E219" w14:textId="77777777" w:rsidR="00E84FC5" w:rsidRPr="00411E2C" w:rsidRDefault="00E84FC5" w:rsidP="004E2F0A">
            <w:pPr>
              <w:rPr>
                <w:rFonts w:ascii="Times New Roman" w:eastAsia="DengXian" w:hAnsi="Times New Roman"/>
                <w:color w:val="000000"/>
                <w:lang w:val="en-GB" w:eastAsia="zh-CN"/>
              </w:rPr>
            </w:pPr>
          </w:p>
        </w:tc>
        <w:tc>
          <w:tcPr>
            <w:tcW w:w="1733" w:type="dxa"/>
            <w:tcBorders>
              <w:bottom w:val="single" w:sz="4" w:space="0" w:color="auto"/>
            </w:tcBorders>
            <w:hideMark/>
          </w:tcPr>
          <w:p w14:paraId="75669519"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Total</w:t>
            </w:r>
          </w:p>
        </w:tc>
        <w:tc>
          <w:tcPr>
            <w:tcW w:w="1453" w:type="dxa"/>
            <w:tcBorders>
              <w:bottom w:val="single" w:sz="4" w:space="0" w:color="auto"/>
            </w:tcBorders>
            <w:hideMark/>
          </w:tcPr>
          <w:p w14:paraId="7B72CCE0"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68.345</w:t>
            </w:r>
          </w:p>
        </w:tc>
        <w:tc>
          <w:tcPr>
            <w:tcW w:w="1006" w:type="dxa"/>
            <w:tcBorders>
              <w:bottom w:val="single" w:sz="4" w:space="0" w:color="auto"/>
            </w:tcBorders>
            <w:hideMark/>
          </w:tcPr>
          <w:p w14:paraId="7E2AA3AF"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184</w:t>
            </w:r>
          </w:p>
        </w:tc>
        <w:tc>
          <w:tcPr>
            <w:tcW w:w="1379" w:type="dxa"/>
            <w:tcBorders>
              <w:bottom w:val="single" w:sz="4" w:space="0" w:color="auto"/>
            </w:tcBorders>
          </w:tcPr>
          <w:p w14:paraId="44D66995" w14:textId="77777777" w:rsidR="00E84FC5" w:rsidRPr="00411E2C" w:rsidRDefault="00E84FC5" w:rsidP="004E2F0A">
            <w:pPr>
              <w:rPr>
                <w:rFonts w:ascii="Times New Roman" w:eastAsia="DengXian" w:hAnsi="Times New Roman"/>
                <w:color w:val="000000"/>
                <w:lang w:val="en-GB" w:eastAsia="zh-CN"/>
              </w:rPr>
            </w:pPr>
          </w:p>
        </w:tc>
        <w:tc>
          <w:tcPr>
            <w:tcW w:w="1006" w:type="dxa"/>
            <w:tcBorders>
              <w:bottom w:val="single" w:sz="4" w:space="0" w:color="auto"/>
            </w:tcBorders>
          </w:tcPr>
          <w:p w14:paraId="709D6074" w14:textId="77777777" w:rsidR="00E84FC5" w:rsidRPr="00411E2C" w:rsidRDefault="00E84FC5" w:rsidP="004E2F0A">
            <w:pPr>
              <w:rPr>
                <w:rFonts w:ascii="Times New Roman" w:eastAsia="DengXian" w:hAnsi="Times New Roman"/>
                <w:color w:val="000000"/>
                <w:lang w:val="en-GB" w:eastAsia="zh-CN"/>
              </w:rPr>
            </w:pPr>
          </w:p>
        </w:tc>
        <w:tc>
          <w:tcPr>
            <w:tcW w:w="1743" w:type="dxa"/>
            <w:tcBorders>
              <w:bottom w:val="single" w:sz="4" w:space="0" w:color="auto"/>
            </w:tcBorders>
          </w:tcPr>
          <w:p w14:paraId="608A2E7C" w14:textId="77777777" w:rsidR="00E84FC5" w:rsidRPr="00411E2C" w:rsidRDefault="00E84FC5" w:rsidP="004E2F0A">
            <w:pPr>
              <w:rPr>
                <w:rFonts w:ascii="Times New Roman" w:eastAsia="DengXian" w:hAnsi="Times New Roman"/>
                <w:color w:val="000000"/>
                <w:lang w:val="en-GB" w:eastAsia="zh-CN"/>
              </w:rPr>
            </w:pPr>
          </w:p>
        </w:tc>
      </w:tr>
      <w:tr w:rsidR="00E84FC5" w:rsidRPr="00411E2C" w14:paraId="324C6B89" w14:textId="77777777" w:rsidTr="00E84FC5">
        <w:trPr>
          <w:trHeight w:val="20"/>
          <w:jc w:val="center"/>
        </w:trPr>
        <w:tc>
          <w:tcPr>
            <w:tcW w:w="740" w:type="dxa"/>
            <w:vMerge w:val="restart"/>
            <w:tcBorders>
              <w:top w:val="single" w:sz="4" w:space="0" w:color="auto"/>
              <w:bottom w:val="nil"/>
            </w:tcBorders>
            <w:hideMark/>
          </w:tcPr>
          <w:p w14:paraId="4627BEAF"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4</w:t>
            </w:r>
          </w:p>
        </w:tc>
        <w:tc>
          <w:tcPr>
            <w:tcW w:w="1733" w:type="dxa"/>
            <w:tcBorders>
              <w:top w:val="single" w:sz="4" w:space="0" w:color="auto"/>
              <w:bottom w:val="nil"/>
            </w:tcBorders>
            <w:hideMark/>
          </w:tcPr>
          <w:p w14:paraId="7DCB155D" w14:textId="77777777" w:rsidR="00E84FC5" w:rsidRPr="00411E2C" w:rsidRDefault="00E84FC5" w:rsidP="004E2F0A">
            <w:pPr>
              <w:rPr>
                <w:rFonts w:ascii="Times New Roman" w:eastAsia="DengXian" w:hAnsi="Times New Roman"/>
                <w:color w:val="000000"/>
                <w:lang w:val="en-GB" w:eastAsia="zh-CN"/>
              </w:rPr>
            </w:pPr>
            <w:proofErr w:type="spellStart"/>
            <w:r w:rsidRPr="00411E2C">
              <w:rPr>
                <w:rFonts w:ascii="Times New Roman" w:eastAsia="DengXian" w:hAnsi="Times New Roman"/>
                <w:color w:val="000000"/>
                <w:lang w:val="en-GB" w:eastAsia="zh-CN"/>
              </w:rPr>
              <w:t>Regression</w:t>
            </w:r>
            <w:r w:rsidRPr="00411E2C">
              <w:rPr>
                <w:rFonts w:ascii="Times New Roman" w:eastAsia="DengXian" w:hAnsi="Times New Roman"/>
                <w:color w:val="000000"/>
                <w:vertAlign w:val="superscript"/>
                <w:lang w:val="en-GB" w:eastAsia="zh-CN"/>
              </w:rPr>
              <w:t>e</w:t>
            </w:r>
            <w:proofErr w:type="spellEnd"/>
          </w:p>
        </w:tc>
        <w:tc>
          <w:tcPr>
            <w:tcW w:w="1453" w:type="dxa"/>
            <w:tcBorders>
              <w:top w:val="single" w:sz="4" w:space="0" w:color="auto"/>
              <w:bottom w:val="nil"/>
            </w:tcBorders>
            <w:hideMark/>
          </w:tcPr>
          <w:p w14:paraId="72FF9029"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30.698</w:t>
            </w:r>
          </w:p>
        </w:tc>
        <w:tc>
          <w:tcPr>
            <w:tcW w:w="1006" w:type="dxa"/>
            <w:tcBorders>
              <w:top w:val="single" w:sz="4" w:space="0" w:color="auto"/>
              <w:bottom w:val="nil"/>
            </w:tcBorders>
            <w:hideMark/>
          </w:tcPr>
          <w:p w14:paraId="514A6D01"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4</w:t>
            </w:r>
          </w:p>
        </w:tc>
        <w:tc>
          <w:tcPr>
            <w:tcW w:w="1379" w:type="dxa"/>
            <w:tcBorders>
              <w:top w:val="single" w:sz="4" w:space="0" w:color="auto"/>
              <w:bottom w:val="nil"/>
            </w:tcBorders>
            <w:hideMark/>
          </w:tcPr>
          <w:p w14:paraId="2F449FCC"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7.675</w:t>
            </w:r>
          </w:p>
        </w:tc>
        <w:tc>
          <w:tcPr>
            <w:tcW w:w="1006" w:type="dxa"/>
            <w:tcBorders>
              <w:top w:val="single" w:sz="4" w:space="0" w:color="auto"/>
              <w:bottom w:val="nil"/>
            </w:tcBorders>
            <w:hideMark/>
          </w:tcPr>
          <w:p w14:paraId="76B3262E"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36.695</w:t>
            </w:r>
          </w:p>
        </w:tc>
        <w:tc>
          <w:tcPr>
            <w:tcW w:w="1743" w:type="dxa"/>
            <w:tcBorders>
              <w:top w:val="single" w:sz="4" w:space="0" w:color="auto"/>
              <w:bottom w:val="nil"/>
            </w:tcBorders>
            <w:hideMark/>
          </w:tcPr>
          <w:p w14:paraId="51CCA114"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.000</w:t>
            </w:r>
            <w:r w:rsidRPr="00411E2C">
              <w:rPr>
                <w:rFonts w:ascii="Times New Roman" w:eastAsia="DengXian" w:hAnsi="Times New Roman"/>
                <w:color w:val="000000"/>
                <w:vertAlign w:val="superscript"/>
                <w:lang w:val="en-GB" w:eastAsia="zh-CN"/>
              </w:rPr>
              <w:t>e</w:t>
            </w:r>
          </w:p>
        </w:tc>
      </w:tr>
      <w:tr w:rsidR="00E84FC5" w:rsidRPr="00411E2C" w14:paraId="64DF6D95" w14:textId="77777777" w:rsidTr="00E84FC5">
        <w:trPr>
          <w:trHeight w:val="20"/>
          <w:jc w:val="center"/>
        </w:trPr>
        <w:tc>
          <w:tcPr>
            <w:tcW w:w="740" w:type="dxa"/>
            <w:vMerge/>
            <w:tcBorders>
              <w:top w:val="nil"/>
            </w:tcBorders>
            <w:hideMark/>
          </w:tcPr>
          <w:p w14:paraId="38C6367E" w14:textId="77777777" w:rsidR="00E84FC5" w:rsidRPr="00411E2C" w:rsidRDefault="00E84FC5" w:rsidP="004E2F0A">
            <w:pPr>
              <w:rPr>
                <w:rFonts w:ascii="Times New Roman" w:eastAsia="DengXian" w:hAnsi="Times New Roman"/>
                <w:color w:val="000000"/>
                <w:lang w:val="en-GB" w:eastAsia="zh-CN"/>
              </w:rPr>
            </w:pPr>
          </w:p>
        </w:tc>
        <w:tc>
          <w:tcPr>
            <w:tcW w:w="1733" w:type="dxa"/>
            <w:tcBorders>
              <w:top w:val="nil"/>
            </w:tcBorders>
            <w:hideMark/>
          </w:tcPr>
          <w:p w14:paraId="272563CE"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Residual</w:t>
            </w:r>
          </w:p>
        </w:tc>
        <w:tc>
          <w:tcPr>
            <w:tcW w:w="1453" w:type="dxa"/>
            <w:tcBorders>
              <w:top w:val="nil"/>
            </w:tcBorders>
            <w:hideMark/>
          </w:tcPr>
          <w:p w14:paraId="60729C1E"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37.646</w:t>
            </w:r>
          </w:p>
        </w:tc>
        <w:tc>
          <w:tcPr>
            <w:tcW w:w="1006" w:type="dxa"/>
            <w:tcBorders>
              <w:top w:val="nil"/>
            </w:tcBorders>
            <w:hideMark/>
          </w:tcPr>
          <w:p w14:paraId="27DC1346"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180</w:t>
            </w:r>
          </w:p>
        </w:tc>
        <w:tc>
          <w:tcPr>
            <w:tcW w:w="1379" w:type="dxa"/>
            <w:tcBorders>
              <w:top w:val="nil"/>
            </w:tcBorders>
            <w:hideMark/>
          </w:tcPr>
          <w:p w14:paraId="40DC3F3E"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.209</w:t>
            </w:r>
          </w:p>
        </w:tc>
        <w:tc>
          <w:tcPr>
            <w:tcW w:w="1006" w:type="dxa"/>
            <w:tcBorders>
              <w:top w:val="nil"/>
            </w:tcBorders>
          </w:tcPr>
          <w:p w14:paraId="5C730D0E" w14:textId="77777777" w:rsidR="00E84FC5" w:rsidRPr="00411E2C" w:rsidRDefault="00E84FC5" w:rsidP="004E2F0A">
            <w:pPr>
              <w:rPr>
                <w:rFonts w:ascii="Times New Roman" w:eastAsia="DengXian" w:hAnsi="Times New Roman"/>
                <w:color w:val="000000"/>
                <w:lang w:val="en-GB" w:eastAsia="zh-CN"/>
              </w:rPr>
            </w:pPr>
          </w:p>
        </w:tc>
        <w:tc>
          <w:tcPr>
            <w:tcW w:w="1743" w:type="dxa"/>
            <w:tcBorders>
              <w:top w:val="nil"/>
            </w:tcBorders>
          </w:tcPr>
          <w:p w14:paraId="44C8C2A1" w14:textId="77777777" w:rsidR="00E84FC5" w:rsidRPr="00411E2C" w:rsidRDefault="00E84FC5" w:rsidP="004E2F0A">
            <w:pPr>
              <w:rPr>
                <w:rFonts w:ascii="Times New Roman" w:eastAsia="DengXian" w:hAnsi="Times New Roman"/>
                <w:color w:val="000000"/>
                <w:lang w:val="en-GB" w:eastAsia="zh-CN"/>
              </w:rPr>
            </w:pPr>
          </w:p>
        </w:tc>
      </w:tr>
      <w:tr w:rsidR="00E84FC5" w:rsidRPr="00411E2C" w14:paraId="75450372" w14:textId="77777777" w:rsidTr="00E84FC5">
        <w:trPr>
          <w:trHeight w:val="20"/>
          <w:jc w:val="center"/>
        </w:trPr>
        <w:tc>
          <w:tcPr>
            <w:tcW w:w="740" w:type="dxa"/>
            <w:vMerge/>
            <w:tcBorders>
              <w:bottom w:val="single" w:sz="4" w:space="0" w:color="auto"/>
            </w:tcBorders>
            <w:hideMark/>
          </w:tcPr>
          <w:p w14:paraId="6A7BD7D3" w14:textId="77777777" w:rsidR="00E84FC5" w:rsidRPr="00411E2C" w:rsidRDefault="00E84FC5" w:rsidP="004E2F0A">
            <w:pPr>
              <w:rPr>
                <w:rFonts w:ascii="Times New Roman" w:eastAsia="DengXian" w:hAnsi="Times New Roman"/>
                <w:color w:val="000000"/>
                <w:lang w:val="en-GB" w:eastAsia="zh-CN"/>
              </w:rPr>
            </w:pPr>
          </w:p>
        </w:tc>
        <w:tc>
          <w:tcPr>
            <w:tcW w:w="1733" w:type="dxa"/>
            <w:tcBorders>
              <w:bottom w:val="single" w:sz="4" w:space="0" w:color="auto"/>
            </w:tcBorders>
            <w:hideMark/>
          </w:tcPr>
          <w:p w14:paraId="2C13ACAB"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Total</w:t>
            </w:r>
          </w:p>
        </w:tc>
        <w:tc>
          <w:tcPr>
            <w:tcW w:w="1453" w:type="dxa"/>
            <w:tcBorders>
              <w:bottom w:val="single" w:sz="4" w:space="0" w:color="auto"/>
            </w:tcBorders>
            <w:hideMark/>
          </w:tcPr>
          <w:p w14:paraId="09D3EEFF"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68.345</w:t>
            </w:r>
          </w:p>
        </w:tc>
        <w:tc>
          <w:tcPr>
            <w:tcW w:w="1006" w:type="dxa"/>
            <w:tcBorders>
              <w:bottom w:val="single" w:sz="4" w:space="0" w:color="auto"/>
            </w:tcBorders>
            <w:hideMark/>
          </w:tcPr>
          <w:p w14:paraId="22845C12"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184</w:t>
            </w:r>
          </w:p>
        </w:tc>
        <w:tc>
          <w:tcPr>
            <w:tcW w:w="1379" w:type="dxa"/>
            <w:tcBorders>
              <w:bottom w:val="single" w:sz="4" w:space="0" w:color="auto"/>
            </w:tcBorders>
          </w:tcPr>
          <w:p w14:paraId="4ACCD131" w14:textId="77777777" w:rsidR="00E84FC5" w:rsidRPr="00411E2C" w:rsidRDefault="00E84FC5" w:rsidP="004E2F0A">
            <w:pPr>
              <w:rPr>
                <w:rFonts w:ascii="Times New Roman" w:eastAsia="DengXian" w:hAnsi="Times New Roman"/>
                <w:color w:val="000000"/>
                <w:lang w:val="en-GB" w:eastAsia="zh-CN"/>
              </w:rPr>
            </w:pPr>
          </w:p>
        </w:tc>
        <w:tc>
          <w:tcPr>
            <w:tcW w:w="1006" w:type="dxa"/>
            <w:tcBorders>
              <w:bottom w:val="single" w:sz="4" w:space="0" w:color="auto"/>
            </w:tcBorders>
          </w:tcPr>
          <w:p w14:paraId="2E82168D" w14:textId="77777777" w:rsidR="00E84FC5" w:rsidRPr="00411E2C" w:rsidRDefault="00E84FC5" w:rsidP="004E2F0A">
            <w:pPr>
              <w:rPr>
                <w:rFonts w:ascii="Times New Roman" w:eastAsia="DengXian" w:hAnsi="Times New Roman"/>
                <w:color w:val="000000"/>
                <w:lang w:val="en-GB" w:eastAsia="zh-CN"/>
              </w:rPr>
            </w:pPr>
          </w:p>
        </w:tc>
        <w:tc>
          <w:tcPr>
            <w:tcW w:w="1743" w:type="dxa"/>
            <w:tcBorders>
              <w:bottom w:val="single" w:sz="4" w:space="0" w:color="auto"/>
            </w:tcBorders>
          </w:tcPr>
          <w:p w14:paraId="4FA7D937" w14:textId="77777777" w:rsidR="00E84FC5" w:rsidRPr="00411E2C" w:rsidRDefault="00E84FC5" w:rsidP="004E2F0A">
            <w:pPr>
              <w:rPr>
                <w:rFonts w:ascii="Times New Roman" w:eastAsia="DengXian" w:hAnsi="Times New Roman"/>
                <w:color w:val="000000"/>
                <w:lang w:val="en-GB" w:eastAsia="zh-CN"/>
              </w:rPr>
            </w:pPr>
          </w:p>
        </w:tc>
      </w:tr>
      <w:tr w:rsidR="00E84FC5" w:rsidRPr="00411E2C" w14:paraId="2D8872BD" w14:textId="77777777" w:rsidTr="00E84FC5">
        <w:trPr>
          <w:trHeight w:val="20"/>
          <w:jc w:val="center"/>
        </w:trPr>
        <w:tc>
          <w:tcPr>
            <w:tcW w:w="9060" w:type="dxa"/>
            <w:gridSpan w:val="7"/>
            <w:tcBorders>
              <w:top w:val="single" w:sz="4" w:space="0" w:color="auto"/>
              <w:bottom w:val="nil"/>
            </w:tcBorders>
            <w:hideMark/>
          </w:tcPr>
          <w:p w14:paraId="73A21EE7"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a. Dependent Variable: PERFORMANCE</w:t>
            </w:r>
          </w:p>
        </w:tc>
      </w:tr>
      <w:tr w:rsidR="00E84FC5" w:rsidRPr="00411E2C" w14:paraId="1DE31574" w14:textId="77777777" w:rsidTr="00E84FC5">
        <w:trPr>
          <w:trHeight w:val="20"/>
          <w:jc w:val="center"/>
        </w:trPr>
        <w:tc>
          <w:tcPr>
            <w:tcW w:w="9060" w:type="dxa"/>
            <w:gridSpan w:val="7"/>
            <w:tcBorders>
              <w:top w:val="nil"/>
              <w:bottom w:val="nil"/>
            </w:tcBorders>
            <w:hideMark/>
          </w:tcPr>
          <w:p w14:paraId="66A68903"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b. Predictors: (Constant), *Qn 13</w:t>
            </w:r>
          </w:p>
        </w:tc>
      </w:tr>
      <w:tr w:rsidR="00E84FC5" w:rsidRPr="00411E2C" w14:paraId="36D9C79A" w14:textId="77777777" w:rsidTr="00E84FC5">
        <w:trPr>
          <w:trHeight w:val="20"/>
          <w:jc w:val="center"/>
        </w:trPr>
        <w:tc>
          <w:tcPr>
            <w:tcW w:w="9060" w:type="dxa"/>
            <w:gridSpan w:val="7"/>
            <w:tcBorders>
              <w:top w:val="nil"/>
              <w:bottom w:val="nil"/>
            </w:tcBorders>
            <w:hideMark/>
          </w:tcPr>
          <w:p w14:paraId="2BBAC30E" w14:textId="77777777" w:rsidR="00E84FC5" w:rsidRPr="00411E2C" w:rsidRDefault="00E84FC5" w:rsidP="004E2F0A">
            <w:pPr>
              <w:rPr>
                <w:rFonts w:ascii="Times New Roman" w:eastAsia="DengXian" w:hAnsi="Times New Roman"/>
                <w:color w:val="000000"/>
                <w:lang w:val="fr-FR" w:eastAsia="zh-CN"/>
              </w:rPr>
            </w:pPr>
            <w:r w:rsidRPr="00411E2C">
              <w:rPr>
                <w:rFonts w:ascii="Times New Roman" w:eastAsia="DengXian" w:hAnsi="Times New Roman"/>
                <w:color w:val="000000"/>
                <w:lang w:val="fr-FR" w:eastAsia="zh-CN"/>
              </w:rPr>
              <w:t xml:space="preserve">c. </w:t>
            </w:r>
            <w:proofErr w:type="spellStart"/>
            <w:proofErr w:type="gramStart"/>
            <w:r w:rsidRPr="00411E2C">
              <w:rPr>
                <w:rFonts w:ascii="Times New Roman" w:eastAsia="DengXian" w:hAnsi="Times New Roman"/>
                <w:color w:val="000000"/>
                <w:lang w:val="fr-FR" w:eastAsia="zh-CN"/>
              </w:rPr>
              <w:t>Predictors</w:t>
            </w:r>
            <w:proofErr w:type="spellEnd"/>
            <w:r w:rsidRPr="00411E2C">
              <w:rPr>
                <w:rFonts w:ascii="Times New Roman" w:eastAsia="DengXian" w:hAnsi="Times New Roman"/>
                <w:color w:val="000000"/>
                <w:lang w:val="fr-FR" w:eastAsia="zh-CN"/>
              </w:rPr>
              <w:t>:</w:t>
            </w:r>
            <w:proofErr w:type="gramEnd"/>
            <w:r w:rsidRPr="00411E2C">
              <w:rPr>
                <w:rFonts w:ascii="Times New Roman" w:eastAsia="DengXian" w:hAnsi="Times New Roman"/>
                <w:color w:val="000000"/>
                <w:lang w:val="fr-FR" w:eastAsia="zh-CN"/>
              </w:rPr>
              <w:t xml:space="preserve"> (Constant), </w:t>
            </w:r>
            <w:proofErr w:type="spellStart"/>
            <w:r w:rsidRPr="00411E2C">
              <w:rPr>
                <w:rFonts w:ascii="Times New Roman" w:eastAsia="DengXian" w:hAnsi="Times New Roman"/>
                <w:color w:val="000000"/>
                <w:lang w:val="fr-FR" w:eastAsia="zh-CN"/>
              </w:rPr>
              <w:t>Qn</w:t>
            </w:r>
            <w:proofErr w:type="spellEnd"/>
            <w:r w:rsidRPr="00411E2C">
              <w:rPr>
                <w:rFonts w:ascii="Times New Roman" w:eastAsia="DengXian" w:hAnsi="Times New Roman"/>
                <w:color w:val="000000"/>
                <w:lang w:val="fr-FR" w:eastAsia="zh-CN"/>
              </w:rPr>
              <w:t xml:space="preserve"> 13, Qn19</w:t>
            </w:r>
          </w:p>
        </w:tc>
      </w:tr>
      <w:tr w:rsidR="00E84FC5" w:rsidRPr="00411E2C" w14:paraId="1F343E59" w14:textId="77777777" w:rsidTr="00E84FC5">
        <w:trPr>
          <w:trHeight w:val="20"/>
          <w:jc w:val="center"/>
        </w:trPr>
        <w:tc>
          <w:tcPr>
            <w:tcW w:w="9060" w:type="dxa"/>
            <w:gridSpan w:val="7"/>
            <w:tcBorders>
              <w:top w:val="nil"/>
              <w:bottom w:val="nil"/>
            </w:tcBorders>
            <w:hideMark/>
          </w:tcPr>
          <w:p w14:paraId="5BCB3EC7" w14:textId="77777777" w:rsidR="00E84FC5" w:rsidRPr="00411E2C" w:rsidRDefault="00E84FC5" w:rsidP="004E2F0A">
            <w:pPr>
              <w:rPr>
                <w:rFonts w:ascii="Times New Roman" w:eastAsia="DengXian" w:hAnsi="Times New Roman"/>
                <w:color w:val="000000"/>
                <w:lang w:val="fr-FR" w:eastAsia="zh-CN"/>
              </w:rPr>
            </w:pPr>
            <w:r w:rsidRPr="00411E2C">
              <w:rPr>
                <w:rFonts w:ascii="Times New Roman" w:eastAsia="DengXian" w:hAnsi="Times New Roman"/>
                <w:color w:val="000000"/>
                <w:lang w:val="fr-FR" w:eastAsia="zh-CN"/>
              </w:rPr>
              <w:t xml:space="preserve">d. </w:t>
            </w:r>
            <w:proofErr w:type="spellStart"/>
            <w:proofErr w:type="gramStart"/>
            <w:r w:rsidRPr="00411E2C">
              <w:rPr>
                <w:rFonts w:ascii="Times New Roman" w:eastAsia="DengXian" w:hAnsi="Times New Roman"/>
                <w:color w:val="000000"/>
                <w:lang w:val="fr-FR" w:eastAsia="zh-CN"/>
              </w:rPr>
              <w:t>Predictors</w:t>
            </w:r>
            <w:proofErr w:type="spellEnd"/>
            <w:r w:rsidRPr="00411E2C">
              <w:rPr>
                <w:rFonts w:ascii="Times New Roman" w:eastAsia="DengXian" w:hAnsi="Times New Roman"/>
                <w:color w:val="000000"/>
                <w:lang w:val="fr-FR" w:eastAsia="zh-CN"/>
              </w:rPr>
              <w:t>:</w:t>
            </w:r>
            <w:proofErr w:type="gramEnd"/>
            <w:r w:rsidRPr="00411E2C">
              <w:rPr>
                <w:rFonts w:ascii="Times New Roman" w:eastAsia="DengXian" w:hAnsi="Times New Roman"/>
                <w:color w:val="000000"/>
                <w:lang w:val="fr-FR" w:eastAsia="zh-CN"/>
              </w:rPr>
              <w:t xml:space="preserve"> (Constant), </w:t>
            </w:r>
            <w:proofErr w:type="spellStart"/>
            <w:r w:rsidRPr="00411E2C">
              <w:rPr>
                <w:rFonts w:ascii="Times New Roman" w:eastAsia="DengXian" w:hAnsi="Times New Roman"/>
                <w:color w:val="000000"/>
                <w:lang w:val="fr-FR" w:eastAsia="zh-CN"/>
              </w:rPr>
              <w:t>Qn</w:t>
            </w:r>
            <w:proofErr w:type="spellEnd"/>
            <w:r w:rsidRPr="00411E2C">
              <w:rPr>
                <w:rFonts w:ascii="Times New Roman" w:eastAsia="DengXian" w:hAnsi="Times New Roman"/>
                <w:color w:val="000000"/>
                <w:lang w:val="fr-FR" w:eastAsia="zh-CN"/>
              </w:rPr>
              <w:t xml:space="preserve"> 13, </w:t>
            </w:r>
            <w:proofErr w:type="spellStart"/>
            <w:r w:rsidRPr="00411E2C">
              <w:rPr>
                <w:rFonts w:ascii="Times New Roman" w:eastAsia="DengXian" w:hAnsi="Times New Roman"/>
                <w:color w:val="000000"/>
                <w:lang w:val="fr-FR" w:eastAsia="zh-CN"/>
              </w:rPr>
              <w:t>Qn</w:t>
            </w:r>
            <w:proofErr w:type="spellEnd"/>
            <w:r w:rsidRPr="00411E2C">
              <w:rPr>
                <w:rFonts w:ascii="Times New Roman" w:eastAsia="DengXian" w:hAnsi="Times New Roman"/>
                <w:color w:val="000000"/>
                <w:lang w:val="fr-FR" w:eastAsia="zh-CN"/>
              </w:rPr>
              <w:t xml:space="preserve"> 19, </w:t>
            </w:r>
            <w:proofErr w:type="spellStart"/>
            <w:r w:rsidRPr="00411E2C">
              <w:rPr>
                <w:rFonts w:ascii="Times New Roman" w:eastAsia="DengXian" w:hAnsi="Times New Roman"/>
                <w:color w:val="000000"/>
                <w:lang w:val="fr-FR" w:eastAsia="zh-CN"/>
              </w:rPr>
              <w:t>Qn</w:t>
            </w:r>
            <w:proofErr w:type="spellEnd"/>
            <w:r w:rsidRPr="00411E2C">
              <w:rPr>
                <w:rFonts w:ascii="Times New Roman" w:eastAsia="DengXian" w:hAnsi="Times New Roman"/>
                <w:color w:val="000000"/>
                <w:lang w:val="fr-FR" w:eastAsia="zh-CN"/>
              </w:rPr>
              <w:t xml:space="preserve"> 15</w:t>
            </w:r>
          </w:p>
        </w:tc>
      </w:tr>
      <w:tr w:rsidR="00E84FC5" w:rsidRPr="00411E2C" w14:paraId="27066FC0" w14:textId="77777777" w:rsidTr="00E84FC5">
        <w:trPr>
          <w:trHeight w:val="20"/>
          <w:jc w:val="center"/>
        </w:trPr>
        <w:tc>
          <w:tcPr>
            <w:tcW w:w="9060" w:type="dxa"/>
            <w:gridSpan w:val="7"/>
            <w:tcBorders>
              <w:top w:val="nil"/>
              <w:bottom w:val="single" w:sz="4" w:space="0" w:color="auto"/>
            </w:tcBorders>
            <w:hideMark/>
          </w:tcPr>
          <w:p w14:paraId="32489EF2" w14:textId="77777777" w:rsidR="00E84FC5" w:rsidRPr="00411E2C" w:rsidRDefault="00E84FC5" w:rsidP="004E2F0A">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e. Predictors: (Constant), Qn 13, Qn 19, Qn 15, Qn 18</w:t>
            </w:r>
          </w:p>
        </w:tc>
      </w:tr>
    </w:tbl>
    <w:p w14:paraId="3CF9D751" w14:textId="77777777" w:rsidR="00E84FC5" w:rsidRPr="00411E2C" w:rsidRDefault="00E84FC5" w:rsidP="00E84FC5">
      <w:pPr>
        <w:spacing w:after="0" w:line="240" w:lineRule="auto"/>
        <w:jc w:val="center"/>
        <w:rPr>
          <w:rFonts w:ascii="Times New Roman" w:eastAsia="Calibri" w:hAnsi="Times New Roman" w:cs="Times New Roman"/>
          <w:i/>
          <w:sz w:val="18"/>
          <w:szCs w:val="20"/>
          <w:lang w:val="en-GB"/>
        </w:rPr>
      </w:pPr>
      <w:r w:rsidRPr="00411E2C">
        <w:rPr>
          <w:rFonts w:ascii="Times New Roman" w:eastAsia="Calibri" w:hAnsi="Times New Roman" w:cs="Times New Roman"/>
          <w:i/>
          <w:sz w:val="18"/>
          <w:szCs w:val="20"/>
          <w:lang w:val="en-GB"/>
        </w:rPr>
        <w:t>*See Table 1 for full designation of Qn</w:t>
      </w:r>
    </w:p>
    <w:p w14:paraId="27234CDB" w14:textId="77777777" w:rsidR="00E84FC5" w:rsidRPr="00411E2C" w:rsidRDefault="00E84FC5" w:rsidP="00E84FC5">
      <w:pPr>
        <w:spacing w:after="0" w:line="240" w:lineRule="auto"/>
        <w:jc w:val="center"/>
        <w:rPr>
          <w:rFonts w:ascii="Times New Roman" w:eastAsia="Calibri" w:hAnsi="Times New Roman" w:cs="Times New Roman"/>
          <w:b/>
          <w:i/>
          <w:sz w:val="18"/>
          <w:szCs w:val="20"/>
        </w:rPr>
        <w:sectPr w:rsidR="00E84FC5" w:rsidRPr="00411E2C" w:rsidSect="00E84FC5">
          <w:pgSz w:w="16834" w:h="11909" w:orient="landscape" w:code="9"/>
          <w:pgMar w:top="1440" w:right="1440" w:bottom="1440" w:left="1440" w:header="720" w:footer="864" w:gutter="0"/>
          <w:cols w:space="720"/>
          <w:docGrid w:linePitch="360"/>
        </w:sectPr>
      </w:pPr>
    </w:p>
    <w:p w14:paraId="54879525" w14:textId="76C6C5A8" w:rsidR="000A32D1" w:rsidRPr="00411E2C" w:rsidRDefault="000A32D1" w:rsidP="000A32D1">
      <w:pPr>
        <w:spacing w:after="0" w:line="240" w:lineRule="auto"/>
        <w:jc w:val="both"/>
        <w:rPr>
          <w:rFonts w:ascii="Times New Roman" w:eastAsia="Calibri" w:hAnsi="Times New Roman" w:cs="Times New Roman"/>
          <w:sz w:val="20"/>
          <w:szCs w:val="20"/>
          <w:lang w:val="en-GB"/>
        </w:rPr>
      </w:pPr>
      <w:r w:rsidRPr="00411E2C">
        <w:rPr>
          <w:rFonts w:ascii="Times New Roman" w:eastAsia="Calibri" w:hAnsi="Times New Roman" w:cs="Times New Roman"/>
          <w:sz w:val="20"/>
          <w:szCs w:val="20"/>
          <w:lang w:val="en-GB"/>
        </w:rPr>
        <w:lastRenderedPageBreak/>
        <w:t>The outcome (Table 5) shows a series of four hierarchical regression models of how different social media platform–related factors explain variance in commercial performance. In Model 1, where F (1, 183) = 89.287, p &lt; .001, and the regression sum of squares (SS) is 22.411, the predictor, Qn 13 (daily posting of promotional content) alone explains 22.41% of variance in commercial performance. Therefore, posting promotional content daily on social media platforms is a strong and statistically significant predictor of commercial performance. The model fits the data well and provides a robust baseline. In Model 2 where F (2, 182) = 59.526, p &lt; .001, the regression SS increases to 27.027, while residual variance decreases. Adding Qn19 (competitive advantage through social media platforms) therefore significantly improves the model. Together, daily promotional posting and competitive advantage explain more variance in performance than Model 1 alone. In Model 3: F (3, 181) = 44.465, p &lt; .001, the explained variance continues to increase (Regression SS = 28.998). The inclusion of Qn 15 (building a loyal customer community) further strengthens the model as it remains highly significant. Model 4 where F (4, 180) = 36.695, p &lt; 0.001 provides the best-fit model, as it explains the largest proportion of variance (Regression SS = 30.698) and leaves the least unexplained variance. The full model, incorporating daily promotional posting, competitive advantage, customer community building, and social media analytics (Qn 18), provides the best overall fit. The ANOVA confirms that these platform-related factors jointly and significantly predict commercial performance.</w:t>
      </w:r>
    </w:p>
    <w:p w14:paraId="4299BE3C" w14:textId="1F23D58C" w:rsidR="00E84FC5" w:rsidRPr="00411E2C" w:rsidRDefault="00E84FC5" w:rsidP="000A32D1">
      <w:pPr>
        <w:spacing w:after="0" w:line="240" w:lineRule="auto"/>
        <w:jc w:val="both"/>
        <w:rPr>
          <w:rFonts w:ascii="Times New Roman" w:eastAsia="Calibri" w:hAnsi="Times New Roman" w:cs="Times New Roman"/>
          <w:sz w:val="20"/>
          <w:szCs w:val="20"/>
          <w:lang w:val="en-GB"/>
        </w:rPr>
      </w:pPr>
    </w:p>
    <w:p w14:paraId="7C8E06B7" w14:textId="11D1CCAC" w:rsidR="000A32D1" w:rsidRPr="00411E2C" w:rsidRDefault="000A32D1" w:rsidP="000A32D1">
      <w:pPr>
        <w:spacing w:after="0" w:line="240" w:lineRule="auto"/>
        <w:jc w:val="both"/>
        <w:rPr>
          <w:rFonts w:ascii="Times New Roman" w:eastAsia="Calibri" w:hAnsi="Times New Roman" w:cs="Times New Roman"/>
          <w:sz w:val="20"/>
          <w:szCs w:val="20"/>
          <w:lang w:val="en-GB"/>
        </w:rPr>
      </w:pPr>
      <w:r w:rsidRPr="00411E2C">
        <w:rPr>
          <w:rFonts w:ascii="Times New Roman" w:eastAsia="Calibri" w:hAnsi="Times New Roman" w:cs="Times New Roman"/>
          <w:sz w:val="20"/>
          <w:szCs w:val="20"/>
          <w:lang w:val="en-GB"/>
        </w:rPr>
        <w:t>Table 6 presents ANOVA results for models examining the effect of social media influencer marketing activities on commercial performance. Model 1: F (1, 183) = 67.556, p &lt; .001 indicates that Qn 27 (building a loyal community through influencer marketing) explains a significant amount of variance in performance (regression SS = 18.472). Influencer marketing that fosters a loyal customer community is therefore a statistically significant and meaningful predictor of commercial performance. In Model 2, the best-fit model, where F (2, 182) = 37.336, p &lt; 0.001, and the regression SS increases to 19.883, while unexplained variance decreases, reveals that adding Qn 26 (increased website traffic through influencer marketing) significantly improves the model. Together, influencer-driven community building and website traffic growth provide a strong and significant explanation of commercial performance.</w:t>
      </w:r>
    </w:p>
    <w:p w14:paraId="38A594C3" w14:textId="4348D21C" w:rsidR="00E84FC5" w:rsidRPr="00411E2C" w:rsidRDefault="00E84FC5" w:rsidP="000A32D1">
      <w:pPr>
        <w:spacing w:after="0" w:line="240" w:lineRule="auto"/>
        <w:jc w:val="both"/>
        <w:rPr>
          <w:rFonts w:ascii="Times New Roman" w:eastAsia="Calibri" w:hAnsi="Times New Roman" w:cs="Times New Roman"/>
          <w:sz w:val="20"/>
          <w:szCs w:val="20"/>
          <w:lang w:val="en-GB"/>
        </w:rPr>
      </w:pPr>
    </w:p>
    <w:p w14:paraId="5BB14AC5" w14:textId="0890CA40" w:rsidR="00E84FC5" w:rsidRPr="00411E2C" w:rsidRDefault="00E84FC5" w:rsidP="00E84FC5">
      <w:pPr>
        <w:spacing w:after="0" w:line="240" w:lineRule="auto"/>
        <w:jc w:val="center"/>
        <w:rPr>
          <w:rFonts w:ascii="Times New Roman" w:eastAsia="Calibri" w:hAnsi="Times New Roman" w:cs="Times New Roman"/>
          <w:b/>
          <w:sz w:val="20"/>
          <w:szCs w:val="20"/>
          <w:lang w:val="en-GB"/>
        </w:rPr>
      </w:pPr>
      <w:r w:rsidRPr="00411E2C">
        <w:rPr>
          <w:rFonts w:ascii="Times New Roman" w:eastAsia="Calibri" w:hAnsi="Times New Roman" w:cs="Times New Roman"/>
          <w:b/>
          <w:sz w:val="20"/>
          <w:szCs w:val="20"/>
          <w:lang w:val="en-GB"/>
        </w:rPr>
        <w:t>Table 6. Best-fit model for social media influencer predictors of commercial performance (ANOVA)</w:t>
      </w:r>
    </w:p>
    <w:p w14:paraId="3DBAAEC3" w14:textId="77777777" w:rsidR="000A32D1" w:rsidRPr="00411E2C" w:rsidRDefault="000A32D1" w:rsidP="000A32D1">
      <w:pPr>
        <w:spacing w:after="0" w:line="240" w:lineRule="auto"/>
        <w:jc w:val="both"/>
        <w:rPr>
          <w:rFonts w:ascii="Times New Roman" w:eastAsia="Calibri" w:hAnsi="Times New Roman" w:cs="Times New Roman"/>
          <w:sz w:val="20"/>
          <w:szCs w:val="20"/>
          <w:lang w:val="en-GB"/>
        </w:rPr>
      </w:pPr>
    </w:p>
    <w:tbl>
      <w:tblPr>
        <w:tblStyle w:val="TableGrid"/>
        <w:tblW w:w="4900" w:type="pct"/>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
        <w:gridCol w:w="2437"/>
        <w:gridCol w:w="1710"/>
        <w:gridCol w:w="900"/>
        <w:gridCol w:w="1440"/>
        <w:gridCol w:w="990"/>
        <w:gridCol w:w="854"/>
      </w:tblGrid>
      <w:tr w:rsidR="000A32D1" w:rsidRPr="00411E2C" w14:paraId="68979B7C" w14:textId="77777777" w:rsidTr="00E84FC5">
        <w:trPr>
          <w:trHeight w:val="20"/>
          <w:jc w:val="center"/>
        </w:trPr>
        <w:tc>
          <w:tcPr>
            <w:tcW w:w="3166" w:type="dxa"/>
            <w:gridSpan w:val="2"/>
            <w:tcBorders>
              <w:bottom w:val="single" w:sz="4" w:space="0" w:color="auto"/>
            </w:tcBorders>
            <w:hideMark/>
          </w:tcPr>
          <w:p w14:paraId="7BE4F11A" w14:textId="77777777" w:rsidR="000A32D1" w:rsidRPr="00411E2C" w:rsidRDefault="000A32D1" w:rsidP="00DD6349">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Model</w:t>
            </w:r>
          </w:p>
        </w:tc>
        <w:tc>
          <w:tcPr>
            <w:tcW w:w="1710" w:type="dxa"/>
            <w:tcBorders>
              <w:bottom w:val="single" w:sz="4" w:space="0" w:color="auto"/>
            </w:tcBorders>
            <w:hideMark/>
          </w:tcPr>
          <w:p w14:paraId="19026696" w14:textId="77777777" w:rsidR="000A32D1" w:rsidRPr="00411E2C" w:rsidRDefault="000A32D1" w:rsidP="00DD6349">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Sum of Squares</w:t>
            </w:r>
          </w:p>
        </w:tc>
        <w:tc>
          <w:tcPr>
            <w:tcW w:w="900" w:type="dxa"/>
            <w:tcBorders>
              <w:bottom w:val="single" w:sz="4" w:space="0" w:color="auto"/>
            </w:tcBorders>
            <w:hideMark/>
          </w:tcPr>
          <w:p w14:paraId="0C2650F4" w14:textId="77777777" w:rsidR="000A32D1" w:rsidRPr="00411E2C" w:rsidRDefault="000A32D1" w:rsidP="00DD6349">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df</w:t>
            </w:r>
          </w:p>
        </w:tc>
        <w:tc>
          <w:tcPr>
            <w:tcW w:w="1440" w:type="dxa"/>
            <w:tcBorders>
              <w:bottom w:val="single" w:sz="4" w:space="0" w:color="auto"/>
            </w:tcBorders>
            <w:hideMark/>
          </w:tcPr>
          <w:p w14:paraId="34FC468E" w14:textId="77777777" w:rsidR="000A32D1" w:rsidRPr="00411E2C" w:rsidRDefault="000A32D1" w:rsidP="00DD6349">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Mean Square</w:t>
            </w:r>
          </w:p>
        </w:tc>
        <w:tc>
          <w:tcPr>
            <w:tcW w:w="990" w:type="dxa"/>
            <w:tcBorders>
              <w:bottom w:val="single" w:sz="4" w:space="0" w:color="auto"/>
            </w:tcBorders>
            <w:hideMark/>
          </w:tcPr>
          <w:p w14:paraId="4D2B8BFA" w14:textId="77777777" w:rsidR="000A32D1" w:rsidRPr="00411E2C" w:rsidRDefault="000A32D1" w:rsidP="00DD6349">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F</w:t>
            </w:r>
          </w:p>
        </w:tc>
        <w:tc>
          <w:tcPr>
            <w:tcW w:w="854" w:type="dxa"/>
            <w:tcBorders>
              <w:bottom w:val="single" w:sz="4" w:space="0" w:color="auto"/>
            </w:tcBorders>
            <w:hideMark/>
          </w:tcPr>
          <w:p w14:paraId="1AA5E039" w14:textId="77777777" w:rsidR="000A32D1" w:rsidRPr="00411E2C" w:rsidRDefault="000A32D1" w:rsidP="00DD6349">
            <w:pPr>
              <w:rPr>
                <w:rFonts w:ascii="Times New Roman" w:eastAsia="DengXian" w:hAnsi="Times New Roman"/>
                <w:b/>
                <w:bCs/>
                <w:color w:val="000000"/>
                <w:lang w:val="en-GB" w:eastAsia="zh-CN"/>
              </w:rPr>
            </w:pPr>
            <w:r w:rsidRPr="00411E2C">
              <w:rPr>
                <w:rFonts w:ascii="Times New Roman" w:eastAsia="DengXian" w:hAnsi="Times New Roman"/>
                <w:b/>
                <w:bCs/>
                <w:color w:val="000000"/>
                <w:lang w:val="en-GB" w:eastAsia="zh-CN"/>
              </w:rPr>
              <w:t>Sig.</w:t>
            </w:r>
          </w:p>
        </w:tc>
      </w:tr>
      <w:tr w:rsidR="000A32D1" w:rsidRPr="00411E2C" w14:paraId="686FE776" w14:textId="77777777" w:rsidTr="00E84FC5">
        <w:trPr>
          <w:trHeight w:val="20"/>
          <w:jc w:val="center"/>
        </w:trPr>
        <w:tc>
          <w:tcPr>
            <w:tcW w:w="729" w:type="dxa"/>
            <w:vMerge w:val="restart"/>
            <w:tcBorders>
              <w:top w:val="single" w:sz="4" w:space="0" w:color="auto"/>
            </w:tcBorders>
            <w:hideMark/>
          </w:tcPr>
          <w:p w14:paraId="1B34C768"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w:t>
            </w:r>
          </w:p>
        </w:tc>
        <w:tc>
          <w:tcPr>
            <w:tcW w:w="2437" w:type="dxa"/>
            <w:tcBorders>
              <w:top w:val="single" w:sz="4" w:space="0" w:color="auto"/>
            </w:tcBorders>
            <w:hideMark/>
          </w:tcPr>
          <w:p w14:paraId="52D28EB6" w14:textId="77777777" w:rsidR="000A32D1" w:rsidRPr="00411E2C" w:rsidRDefault="000A32D1" w:rsidP="00DD6349">
            <w:pPr>
              <w:rPr>
                <w:rFonts w:ascii="Times New Roman" w:eastAsia="DengXian" w:hAnsi="Times New Roman"/>
                <w:color w:val="000000"/>
                <w:lang w:val="en-GB" w:eastAsia="zh-CN"/>
              </w:rPr>
            </w:pPr>
            <w:proofErr w:type="spellStart"/>
            <w:r w:rsidRPr="00411E2C">
              <w:rPr>
                <w:rFonts w:ascii="Times New Roman" w:eastAsia="DengXian" w:hAnsi="Times New Roman"/>
                <w:color w:val="000000"/>
                <w:lang w:val="en-GB" w:eastAsia="zh-CN"/>
              </w:rPr>
              <w:t>Regression</w:t>
            </w:r>
            <w:r w:rsidRPr="00411E2C">
              <w:rPr>
                <w:rFonts w:ascii="Times New Roman" w:eastAsia="DengXian" w:hAnsi="Times New Roman"/>
                <w:color w:val="000000"/>
                <w:vertAlign w:val="superscript"/>
                <w:lang w:val="en-GB" w:eastAsia="zh-CN"/>
              </w:rPr>
              <w:t>b</w:t>
            </w:r>
            <w:proofErr w:type="spellEnd"/>
          </w:p>
        </w:tc>
        <w:tc>
          <w:tcPr>
            <w:tcW w:w="1710" w:type="dxa"/>
            <w:tcBorders>
              <w:top w:val="single" w:sz="4" w:space="0" w:color="auto"/>
            </w:tcBorders>
            <w:hideMark/>
          </w:tcPr>
          <w:p w14:paraId="72B9C337"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18.427</w:t>
            </w:r>
          </w:p>
        </w:tc>
        <w:tc>
          <w:tcPr>
            <w:tcW w:w="900" w:type="dxa"/>
            <w:tcBorders>
              <w:top w:val="single" w:sz="4" w:space="0" w:color="auto"/>
            </w:tcBorders>
            <w:hideMark/>
          </w:tcPr>
          <w:p w14:paraId="5B8312C9"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w:t>
            </w:r>
          </w:p>
        </w:tc>
        <w:tc>
          <w:tcPr>
            <w:tcW w:w="1440" w:type="dxa"/>
            <w:tcBorders>
              <w:top w:val="single" w:sz="4" w:space="0" w:color="auto"/>
            </w:tcBorders>
            <w:hideMark/>
          </w:tcPr>
          <w:p w14:paraId="4E7481F5"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18.427</w:t>
            </w:r>
          </w:p>
        </w:tc>
        <w:tc>
          <w:tcPr>
            <w:tcW w:w="990" w:type="dxa"/>
            <w:tcBorders>
              <w:top w:val="single" w:sz="4" w:space="0" w:color="auto"/>
            </w:tcBorders>
            <w:hideMark/>
          </w:tcPr>
          <w:p w14:paraId="66AA8525"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67.556</w:t>
            </w:r>
          </w:p>
        </w:tc>
        <w:tc>
          <w:tcPr>
            <w:tcW w:w="854" w:type="dxa"/>
            <w:tcBorders>
              <w:top w:val="single" w:sz="4" w:space="0" w:color="auto"/>
            </w:tcBorders>
            <w:hideMark/>
          </w:tcPr>
          <w:p w14:paraId="36C2C0EC"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0.000</w:t>
            </w:r>
            <w:r w:rsidRPr="00411E2C">
              <w:rPr>
                <w:rFonts w:ascii="Times New Roman" w:eastAsia="DengXian" w:hAnsi="Times New Roman"/>
                <w:color w:val="000000"/>
                <w:vertAlign w:val="superscript"/>
                <w:lang w:val="en-GB" w:eastAsia="zh-CN"/>
              </w:rPr>
              <w:t>b</w:t>
            </w:r>
          </w:p>
        </w:tc>
      </w:tr>
      <w:tr w:rsidR="000A32D1" w:rsidRPr="00411E2C" w14:paraId="051058B7" w14:textId="77777777" w:rsidTr="00E84FC5">
        <w:trPr>
          <w:trHeight w:val="20"/>
          <w:jc w:val="center"/>
        </w:trPr>
        <w:tc>
          <w:tcPr>
            <w:tcW w:w="729" w:type="dxa"/>
            <w:vMerge/>
            <w:hideMark/>
          </w:tcPr>
          <w:p w14:paraId="280F8FE2" w14:textId="77777777" w:rsidR="000A32D1" w:rsidRPr="00411E2C" w:rsidRDefault="000A32D1" w:rsidP="00DD6349">
            <w:pPr>
              <w:rPr>
                <w:rFonts w:ascii="Times New Roman" w:eastAsia="DengXian" w:hAnsi="Times New Roman"/>
                <w:color w:val="000000"/>
                <w:lang w:val="en-GB" w:eastAsia="zh-CN"/>
              </w:rPr>
            </w:pPr>
          </w:p>
        </w:tc>
        <w:tc>
          <w:tcPr>
            <w:tcW w:w="2437" w:type="dxa"/>
            <w:hideMark/>
          </w:tcPr>
          <w:p w14:paraId="780F87CC"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Residual</w:t>
            </w:r>
          </w:p>
        </w:tc>
        <w:tc>
          <w:tcPr>
            <w:tcW w:w="1710" w:type="dxa"/>
            <w:hideMark/>
          </w:tcPr>
          <w:p w14:paraId="06D98DE1"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49.917</w:t>
            </w:r>
          </w:p>
        </w:tc>
        <w:tc>
          <w:tcPr>
            <w:tcW w:w="900" w:type="dxa"/>
            <w:hideMark/>
          </w:tcPr>
          <w:p w14:paraId="6324B273"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183</w:t>
            </w:r>
          </w:p>
        </w:tc>
        <w:tc>
          <w:tcPr>
            <w:tcW w:w="1440" w:type="dxa"/>
            <w:hideMark/>
          </w:tcPr>
          <w:p w14:paraId="11DECB15"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0.273</w:t>
            </w:r>
          </w:p>
        </w:tc>
        <w:tc>
          <w:tcPr>
            <w:tcW w:w="990" w:type="dxa"/>
          </w:tcPr>
          <w:p w14:paraId="2B21AE49" w14:textId="77777777" w:rsidR="000A32D1" w:rsidRPr="00411E2C" w:rsidRDefault="000A32D1" w:rsidP="00DD6349">
            <w:pPr>
              <w:rPr>
                <w:rFonts w:ascii="Times New Roman" w:eastAsia="DengXian" w:hAnsi="Times New Roman"/>
                <w:color w:val="000000"/>
                <w:lang w:val="en-GB" w:eastAsia="zh-CN"/>
              </w:rPr>
            </w:pPr>
          </w:p>
        </w:tc>
        <w:tc>
          <w:tcPr>
            <w:tcW w:w="854" w:type="dxa"/>
          </w:tcPr>
          <w:p w14:paraId="4627EF33" w14:textId="77777777" w:rsidR="000A32D1" w:rsidRPr="00411E2C" w:rsidRDefault="000A32D1" w:rsidP="00DD6349">
            <w:pPr>
              <w:rPr>
                <w:rFonts w:ascii="Times New Roman" w:eastAsia="DengXian" w:hAnsi="Times New Roman"/>
                <w:color w:val="000000"/>
                <w:lang w:val="en-GB" w:eastAsia="zh-CN"/>
              </w:rPr>
            </w:pPr>
          </w:p>
        </w:tc>
      </w:tr>
      <w:tr w:rsidR="000A32D1" w:rsidRPr="00411E2C" w14:paraId="61361899" w14:textId="77777777" w:rsidTr="00E84FC5">
        <w:trPr>
          <w:trHeight w:val="20"/>
          <w:jc w:val="center"/>
        </w:trPr>
        <w:tc>
          <w:tcPr>
            <w:tcW w:w="729" w:type="dxa"/>
            <w:vMerge/>
            <w:tcBorders>
              <w:bottom w:val="single" w:sz="4" w:space="0" w:color="auto"/>
            </w:tcBorders>
            <w:hideMark/>
          </w:tcPr>
          <w:p w14:paraId="5F280825" w14:textId="77777777" w:rsidR="000A32D1" w:rsidRPr="00411E2C" w:rsidRDefault="000A32D1" w:rsidP="00DD6349">
            <w:pPr>
              <w:rPr>
                <w:rFonts w:ascii="Times New Roman" w:eastAsia="DengXian" w:hAnsi="Times New Roman"/>
                <w:color w:val="000000"/>
                <w:lang w:val="en-GB" w:eastAsia="zh-CN"/>
              </w:rPr>
            </w:pPr>
          </w:p>
        </w:tc>
        <w:tc>
          <w:tcPr>
            <w:tcW w:w="2437" w:type="dxa"/>
            <w:tcBorders>
              <w:bottom w:val="single" w:sz="4" w:space="0" w:color="auto"/>
            </w:tcBorders>
            <w:hideMark/>
          </w:tcPr>
          <w:p w14:paraId="1DCD5EF7"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Total</w:t>
            </w:r>
          </w:p>
        </w:tc>
        <w:tc>
          <w:tcPr>
            <w:tcW w:w="1710" w:type="dxa"/>
            <w:tcBorders>
              <w:bottom w:val="single" w:sz="4" w:space="0" w:color="auto"/>
            </w:tcBorders>
            <w:hideMark/>
          </w:tcPr>
          <w:p w14:paraId="6AC0F64E"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68.345</w:t>
            </w:r>
          </w:p>
        </w:tc>
        <w:tc>
          <w:tcPr>
            <w:tcW w:w="900" w:type="dxa"/>
            <w:tcBorders>
              <w:bottom w:val="single" w:sz="4" w:space="0" w:color="auto"/>
            </w:tcBorders>
            <w:hideMark/>
          </w:tcPr>
          <w:p w14:paraId="07B6009B"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184</w:t>
            </w:r>
          </w:p>
        </w:tc>
        <w:tc>
          <w:tcPr>
            <w:tcW w:w="1440" w:type="dxa"/>
            <w:tcBorders>
              <w:bottom w:val="single" w:sz="4" w:space="0" w:color="auto"/>
            </w:tcBorders>
          </w:tcPr>
          <w:p w14:paraId="6C41EDDB" w14:textId="77777777" w:rsidR="000A32D1" w:rsidRPr="00411E2C" w:rsidRDefault="000A32D1" w:rsidP="00DD6349">
            <w:pPr>
              <w:rPr>
                <w:rFonts w:ascii="Times New Roman" w:eastAsia="DengXian" w:hAnsi="Times New Roman"/>
                <w:color w:val="000000"/>
                <w:lang w:val="en-GB" w:eastAsia="zh-CN"/>
              </w:rPr>
            </w:pPr>
          </w:p>
        </w:tc>
        <w:tc>
          <w:tcPr>
            <w:tcW w:w="990" w:type="dxa"/>
            <w:tcBorders>
              <w:bottom w:val="single" w:sz="4" w:space="0" w:color="auto"/>
            </w:tcBorders>
          </w:tcPr>
          <w:p w14:paraId="384EE990" w14:textId="77777777" w:rsidR="000A32D1" w:rsidRPr="00411E2C" w:rsidRDefault="000A32D1" w:rsidP="00DD6349">
            <w:pPr>
              <w:rPr>
                <w:rFonts w:ascii="Times New Roman" w:eastAsia="DengXian" w:hAnsi="Times New Roman"/>
                <w:color w:val="000000"/>
                <w:lang w:val="en-GB" w:eastAsia="zh-CN"/>
              </w:rPr>
            </w:pPr>
          </w:p>
        </w:tc>
        <w:tc>
          <w:tcPr>
            <w:tcW w:w="854" w:type="dxa"/>
            <w:tcBorders>
              <w:bottom w:val="single" w:sz="4" w:space="0" w:color="auto"/>
            </w:tcBorders>
          </w:tcPr>
          <w:p w14:paraId="46630EA8" w14:textId="77777777" w:rsidR="000A32D1" w:rsidRPr="00411E2C" w:rsidRDefault="000A32D1" w:rsidP="00DD6349">
            <w:pPr>
              <w:rPr>
                <w:rFonts w:ascii="Times New Roman" w:eastAsia="DengXian" w:hAnsi="Times New Roman"/>
                <w:color w:val="000000"/>
                <w:lang w:val="en-GB" w:eastAsia="zh-CN"/>
              </w:rPr>
            </w:pPr>
          </w:p>
        </w:tc>
      </w:tr>
      <w:tr w:rsidR="000A32D1" w:rsidRPr="00411E2C" w14:paraId="5DE7C190" w14:textId="77777777" w:rsidTr="00E84FC5">
        <w:trPr>
          <w:trHeight w:val="20"/>
          <w:jc w:val="center"/>
        </w:trPr>
        <w:tc>
          <w:tcPr>
            <w:tcW w:w="729" w:type="dxa"/>
            <w:vMerge w:val="restart"/>
            <w:tcBorders>
              <w:top w:val="single" w:sz="4" w:space="0" w:color="auto"/>
            </w:tcBorders>
            <w:hideMark/>
          </w:tcPr>
          <w:p w14:paraId="735A900D"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w:t>
            </w:r>
          </w:p>
        </w:tc>
        <w:tc>
          <w:tcPr>
            <w:tcW w:w="2437" w:type="dxa"/>
            <w:tcBorders>
              <w:top w:val="single" w:sz="4" w:space="0" w:color="auto"/>
            </w:tcBorders>
            <w:hideMark/>
          </w:tcPr>
          <w:p w14:paraId="74554731" w14:textId="77777777" w:rsidR="000A32D1" w:rsidRPr="00411E2C" w:rsidRDefault="000A32D1" w:rsidP="00DD6349">
            <w:pPr>
              <w:rPr>
                <w:rFonts w:ascii="Times New Roman" w:eastAsia="DengXian" w:hAnsi="Times New Roman"/>
                <w:color w:val="000000"/>
                <w:lang w:val="en-GB" w:eastAsia="zh-CN"/>
              </w:rPr>
            </w:pPr>
            <w:proofErr w:type="spellStart"/>
            <w:r w:rsidRPr="00411E2C">
              <w:rPr>
                <w:rFonts w:ascii="Times New Roman" w:eastAsia="DengXian" w:hAnsi="Times New Roman"/>
                <w:color w:val="000000"/>
                <w:lang w:val="en-GB" w:eastAsia="zh-CN"/>
              </w:rPr>
              <w:t>Regression</w:t>
            </w:r>
            <w:r w:rsidRPr="00411E2C">
              <w:rPr>
                <w:rFonts w:ascii="Times New Roman" w:eastAsia="DengXian" w:hAnsi="Times New Roman"/>
                <w:color w:val="000000"/>
                <w:vertAlign w:val="superscript"/>
                <w:lang w:val="en-GB" w:eastAsia="zh-CN"/>
              </w:rPr>
              <w:t>c</w:t>
            </w:r>
            <w:proofErr w:type="spellEnd"/>
          </w:p>
        </w:tc>
        <w:tc>
          <w:tcPr>
            <w:tcW w:w="1710" w:type="dxa"/>
            <w:tcBorders>
              <w:top w:val="single" w:sz="4" w:space="0" w:color="auto"/>
            </w:tcBorders>
            <w:hideMark/>
          </w:tcPr>
          <w:p w14:paraId="06992867"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19.883</w:t>
            </w:r>
          </w:p>
        </w:tc>
        <w:tc>
          <w:tcPr>
            <w:tcW w:w="900" w:type="dxa"/>
            <w:tcBorders>
              <w:top w:val="single" w:sz="4" w:space="0" w:color="auto"/>
            </w:tcBorders>
            <w:hideMark/>
          </w:tcPr>
          <w:p w14:paraId="3CAFA5CD"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2</w:t>
            </w:r>
          </w:p>
        </w:tc>
        <w:tc>
          <w:tcPr>
            <w:tcW w:w="1440" w:type="dxa"/>
            <w:tcBorders>
              <w:top w:val="single" w:sz="4" w:space="0" w:color="auto"/>
            </w:tcBorders>
            <w:hideMark/>
          </w:tcPr>
          <w:p w14:paraId="39786DA8"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9.942</w:t>
            </w:r>
          </w:p>
        </w:tc>
        <w:tc>
          <w:tcPr>
            <w:tcW w:w="990" w:type="dxa"/>
            <w:tcBorders>
              <w:top w:val="single" w:sz="4" w:space="0" w:color="auto"/>
            </w:tcBorders>
            <w:hideMark/>
          </w:tcPr>
          <w:p w14:paraId="5C13AB1C"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37.336</w:t>
            </w:r>
          </w:p>
        </w:tc>
        <w:tc>
          <w:tcPr>
            <w:tcW w:w="854" w:type="dxa"/>
            <w:tcBorders>
              <w:top w:val="single" w:sz="4" w:space="0" w:color="auto"/>
            </w:tcBorders>
            <w:hideMark/>
          </w:tcPr>
          <w:p w14:paraId="79982C48"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0.000</w:t>
            </w:r>
            <w:r w:rsidRPr="00411E2C">
              <w:rPr>
                <w:rFonts w:ascii="Times New Roman" w:eastAsia="DengXian" w:hAnsi="Times New Roman"/>
                <w:color w:val="000000"/>
                <w:vertAlign w:val="superscript"/>
                <w:lang w:val="en-GB" w:eastAsia="zh-CN"/>
              </w:rPr>
              <w:t>c</w:t>
            </w:r>
          </w:p>
        </w:tc>
      </w:tr>
      <w:tr w:rsidR="000A32D1" w:rsidRPr="00411E2C" w14:paraId="4844C809" w14:textId="77777777" w:rsidTr="00E84FC5">
        <w:trPr>
          <w:trHeight w:val="20"/>
          <w:jc w:val="center"/>
        </w:trPr>
        <w:tc>
          <w:tcPr>
            <w:tcW w:w="729" w:type="dxa"/>
            <w:vMerge/>
            <w:hideMark/>
          </w:tcPr>
          <w:p w14:paraId="1EF99173" w14:textId="77777777" w:rsidR="000A32D1" w:rsidRPr="00411E2C" w:rsidRDefault="000A32D1" w:rsidP="00DD6349">
            <w:pPr>
              <w:rPr>
                <w:rFonts w:ascii="Times New Roman" w:eastAsia="DengXian" w:hAnsi="Times New Roman"/>
                <w:color w:val="000000"/>
                <w:lang w:val="en-GB" w:eastAsia="zh-CN"/>
              </w:rPr>
            </w:pPr>
          </w:p>
        </w:tc>
        <w:tc>
          <w:tcPr>
            <w:tcW w:w="2437" w:type="dxa"/>
            <w:hideMark/>
          </w:tcPr>
          <w:p w14:paraId="674D9DF9"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Residual</w:t>
            </w:r>
          </w:p>
        </w:tc>
        <w:tc>
          <w:tcPr>
            <w:tcW w:w="1710" w:type="dxa"/>
            <w:hideMark/>
          </w:tcPr>
          <w:p w14:paraId="27B25850"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48.462</w:t>
            </w:r>
          </w:p>
        </w:tc>
        <w:tc>
          <w:tcPr>
            <w:tcW w:w="900" w:type="dxa"/>
            <w:hideMark/>
          </w:tcPr>
          <w:p w14:paraId="7FF2BC64"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182</w:t>
            </w:r>
          </w:p>
        </w:tc>
        <w:tc>
          <w:tcPr>
            <w:tcW w:w="1440" w:type="dxa"/>
            <w:hideMark/>
          </w:tcPr>
          <w:p w14:paraId="1E324589"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0.266</w:t>
            </w:r>
          </w:p>
        </w:tc>
        <w:tc>
          <w:tcPr>
            <w:tcW w:w="990" w:type="dxa"/>
          </w:tcPr>
          <w:p w14:paraId="09A26054" w14:textId="77777777" w:rsidR="000A32D1" w:rsidRPr="00411E2C" w:rsidRDefault="000A32D1" w:rsidP="00DD6349">
            <w:pPr>
              <w:rPr>
                <w:rFonts w:ascii="Times New Roman" w:eastAsia="DengXian" w:hAnsi="Times New Roman"/>
                <w:color w:val="000000"/>
                <w:lang w:val="en-GB" w:eastAsia="zh-CN"/>
              </w:rPr>
            </w:pPr>
          </w:p>
        </w:tc>
        <w:tc>
          <w:tcPr>
            <w:tcW w:w="854" w:type="dxa"/>
          </w:tcPr>
          <w:p w14:paraId="35563BE6" w14:textId="77777777" w:rsidR="000A32D1" w:rsidRPr="00411E2C" w:rsidRDefault="000A32D1" w:rsidP="00DD6349">
            <w:pPr>
              <w:rPr>
                <w:rFonts w:ascii="Times New Roman" w:eastAsia="DengXian" w:hAnsi="Times New Roman"/>
                <w:color w:val="000000"/>
                <w:lang w:val="en-GB" w:eastAsia="zh-CN"/>
              </w:rPr>
            </w:pPr>
          </w:p>
        </w:tc>
      </w:tr>
      <w:tr w:rsidR="000A32D1" w:rsidRPr="00411E2C" w14:paraId="36BD8B53" w14:textId="77777777" w:rsidTr="00E84FC5">
        <w:trPr>
          <w:trHeight w:val="20"/>
          <w:jc w:val="center"/>
        </w:trPr>
        <w:tc>
          <w:tcPr>
            <w:tcW w:w="729" w:type="dxa"/>
            <w:vMerge/>
            <w:tcBorders>
              <w:bottom w:val="single" w:sz="4" w:space="0" w:color="auto"/>
            </w:tcBorders>
            <w:hideMark/>
          </w:tcPr>
          <w:p w14:paraId="11BAE72D" w14:textId="77777777" w:rsidR="000A32D1" w:rsidRPr="00411E2C" w:rsidRDefault="000A32D1" w:rsidP="00DD6349">
            <w:pPr>
              <w:rPr>
                <w:rFonts w:ascii="Times New Roman" w:eastAsia="DengXian" w:hAnsi="Times New Roman"/>
                <w:color w:val="000000"/>
                <w:lang w:val="en-GB" w:eastAsia="zh-CN"/>
              </w:rPr>
            </w:pPr>
          </w:p>
        </w:tc>
        <w:tc>
          <w:tcPr>
            <w:tcW w:w="2437" w:type="dxa"/>
            <w:tcBorders>
              <w:bottom w:val="single" w:sz="4" w:space="0" w:color="auto"/>
            </w:tcBorders>
            <w:hideMark/>
          </w:tcPr>
          <w:p w14:paraId="4A435E06"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Total</w:t>
            </w:r>
          </w:p>
        </w:tc>
        <w:tc>
          <w:tcPr>
            <w:tcW w:w="1710" w:type="dxa"/>
            <w:tcBorders>
              <w:bottom w:val="single" w:sz="4" w:space="0" w:color="auto"/>
            </w:tcBorders>
            <w:hideMark/>
          </w:tcPr>
          <w:p w14:paraId="157ADA42"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68.345</w:t>
            </w:r>
          </w:p>
        </w:tc>
        <w:tc>
          <w:tcPr>
            <w:tcW w:w="900" w:type="dxa"/>
            <w:tcBorders>
              <w:bottom w:val="single" w:sz="4" w:space="0" w:color="auto"/>
            </w:tcBorders>
            <w:hideMark/>
          </w:tcPr>
          <w:p w14:paraId="2513D3CB"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184</w:t>
            </w:r>
          </w:p>
        </w:tc>
        <w:tc>
          <w:tcPr>
            <w:tcW w:w="1440" w:type="dxa"/>
            <w:tcBorders>
              <w:bottom w:val="single" w:sz="4" w:space="0" w:color="auto"/>
            </w:tcBorders>
          </w:tcPr>
          <w:p w14:paraId="04B0E6F8" w14:textId="77777777" w:rsidR="000A32D1" w:rsidRPr="00411E2C" w:rsidRDefault="000A32D1" w:rsidP="00DD6349">
            <w:pPr>
              <w:rPr>
                <w:rFonts w:ascii="Times New Roman" w:eastAsia="DengXian" w:hAnsi="Times New Roman"/>
                <w:color w:val="000000"/>
                <w:lang w:val="en-GB" w:eastAsia="zh-CN"/>
              </w:rPr>
            </w:pPr>
          </w:p>
        </w:tc>
        <w:tc>
          <w:tcPr>
            <w:tcW w:w="990" w:type="dxa"/>
            <w:tcBorders>
              <w:bottom w:val="single" w:sz="4" w:space="0" w:color="auto"/>
            </w:tcBorders>
          </w:tcPr>
          <w:p w14:paraId="119971DE" w14:textId="77777777" w:rsidR="000A32D1" w:rsidRPr="00411E2C" w:rsidRDefault="000A32D1" w:rsidP="00DD6349">
            <w:pPr>
              <w:rPr>
                <w:rFonts w:ascii="Times New Roman" w:eastAsia="DengXian" w:hAnsi="Times New Roman"/>
                <w:color w:val="000000"/>
                <w:lang w:val="en-GB" w:eastAsia="zh-CN"/>
              </w:rPr>
            </w:pPr>
          </w:p>
        </w:tc>
        <w:tc>
          <w:tcPr>
            <w:tcW w:w="854" w:type="dxa"/>
            <w:tcBorders>
              <w:bottom w:val="single" w:sz="4" w:space="0" w:color="auto"/>
            </w:tcBorders>
          </w:tcPr>
          <w:p w14:paraId="46B206D9" w14:textId="77777777" w:rsidR="000A32D1" w:rsidRPr="00411E2C" w:rsidRDefault="000A32D1" w:rsidP="00DD6349">
            <w:pPr>
              <w:rPr>
                <w:rFonts w:ascii="Times New Roman" w:eastAsia="DengXian" w:hAnsi="Times New Roman"/>
                <w:color w:val="000000"/>
                <w:lang w:val="en-GB" w:eastAsia="zh-CN"/>
              </w:rPr>
            </w:pPr>
          </w:p>
        </w:tc>
      </w:tr>
      <w:tr w:rsidR="000A32D1" w:rsidRPr="00411E2C" w14:paraId="50E389E3" w14:textId="77777777" w:rsidTr="00E84FC5">
        <w:trPr>
          <w:trHeight w:val="20"/>
          <w:jc w:val="center"/>
        </w:trPr>
        <w:tc>
          <w:tcPr>
            <w:tcW w:w="9060" w:type="dxa"/>
            <w:gridSpan w:val="7"/>
            <w:tcBorders>
              <w:top w:val="single" w:sz="4" w:space="0" w:color="auto"/>
            </w:tcBorders>
            <w:hideMark/>
          </w:tcPr>
          <w:p w14:paraId="2096B67C"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a. Dependent Variable: PERFORMANCE</w:t>
            </w:r>
          </w:p>
        </w:tc>
      </w:tr>
      <w:tr w:rsidR="000A32D1" w:rsidRPr="00411E2C" w14:paraId="28DE367B" w14:textId="77777777" w:rsidTr="00E84FC5">
        <w:trPr>
          <w:trHeight w:val="20"/>
          <w:jc w:val="center"/>
        </w:trPr>
        <w:tc>
          <w:tcPr>
            <w:tcW w:w="9060" w:type="dxa"/>
            <w:gridSpan w:val="7"/>
            <w:tcBorders>
              <w:bottom w:val="nil"/>
            </w:tcBorders>
            <w:hideMark/>
          </w:tcPr>
          <w:p w14:paraId="442DB74F" w14:textId="77777777" w:rsidR="000A32D1" w:rsidRPr="00411E2C" w:rsidRDefault="000A32D1" w:rsidP="00DD6349">
            <w:pPr>
              <w:rPr>
                <w:rFonts w:ascii="Times New Roman" w:eastAsia="DengXian" w:hAnsi="Times New Roman"/>
                <w:color w:val="000000"/>
                <w:lang w:val="en-GB" w:eastAsia="zh-CN"/>
              </w:rPr>
            </w:pPr>
            <w:r w:rsidRPr="00411E2C">
              <w:rPr>
                <w:rFonts w:ascii="Times New Roman" w:eastAsia="DengXian" w:hAnsi="Times New Roman"/>
                <w:color w:val="000000"/>
                <w:lang w:val="en-GB" w:eastAsia="zh-CN"/>
              </w:rPr>
              <w:t>b. Predictors: (Constant), Qn 27</w:t>
            </w:r>
          </w:p>
        </w:tc>
      </w:tr>
      <w:tr w:rsidR="000A32D1" w:rsidRPr="00411E2C" w14:paraId="04880244" w14:textId="77777777" w:rsidTr="00E84FC5">
        <w:trPr>
          <w:trHeight w:val="20"/>
          <w:jc w:val="center"/>
        </w:trPr>
        <w:tc>
          <w:tcPr>
            <w:tcW w:w="9060" w:type="dxa"/>
            <w:gridSpan w:val="7"/>
            <w:tcBorders>
              <w:top w:val="nil"/>
              <w:bottom w:val="single" w:sz="4" w:space="0" w:color="auto"/>
            </w:tcBorders>
            <w:hideMark/>
          </w:tcPr>
          <w:p w14:paraId="6FDCCBEC" w14:textId="77777777" w:rsidR="000A32D1" w:rsidRPr="00411E2C" w:rsidRDefault="000A32D1" w:rsidP="00DD6349">
            <w:pPr>
              <w:rPr>
                <w:rFonts w:ascii="Times New Roman" w:eastAsia="DengXian" w:hAnsi="Times New Roman"/>
                <w:color w:val="000000"/>
                <w:lang w:val="fr-FR" w:eastAsia="zh-CN"/>
              </w:rPr>
            </w:pPr>
            <w:r w:rsidRPr="00411E2C">
              <w:rPr>
                <w:rFonts w:ascii="Times New Roman" w:eastAsia="DengXian" w:hAnsi="Times New Roman"/>
                <w:color w:val="000000"/>
                <w:lang w:val="fr-FR" w:eastAsia="zh-CN"/>
              </w:rPr>
              <w:t xml:space="preserve">c. </w:t>
            </w:r>
            <w:proofErr w:type="spellStart"/>
            <w:proofErr w:type="gramStart"/>
            <w:r w:rsidRPr="00411E2C">
              <w:rPr>
                <w:rFonts w:ascii="Times New Roman" w:eastAsia="DengXian" w:hAnsi="Times New Roman"/>
                <w:color w:val="000000"/>
                <w:lang w:val="fr-FR" w:eastAsia="zh-CN"/>
              </w:rPr>
              <w:t>Predictors</w:t>
            </w:r>
            <w:proofErr w:type="spellEnd"/>
            <w:r w:rsidRPr="00411E2C">
              <w:rPr>
                <w:rFonts w:ascii="Times New Roman" w:eastAsia="DengXian" w:hAnsi="Times New Roman"/>
                <w:color w:val="000000"/>
                <w:lang w:val="fr-FR" w:eastAsia="zh-CN"/>
              </w:rPr>
              <w:t>:</w:t>
            </w:r>
            <w:proofErr w:type="gramEnd"/>
            <w:r w:rsidRPr="00411E2C">
              <w:rPr>
                <w:rFonts w:ascii="Times New Roman" w:eastAsia="DengXian" w:hAnsi="Times New Roman"/>
                <w:color w:val="000000"/>
                <w:lang w:val="fr-FR" w:eastAsia="zh-CN"/>
              </w:rPr>
              <w:t xml:space="preserve"> (Constant), </w:t>
            </w:r>
            <w:proofErr w:type="spellStart"/>
            <w:r w:rsidRPr="00411E2C">
              <w:rPr>
                <w:rFonts w:ascii="Times New Roman" w:eastAsia="DengXian" w:hAnsi="Times New Roman"/>
                <w:color w:val="000000"/>
                <w:lang w:val="fr-FR" w:eastAsia="zh-CN"/>
              </w:rPr>
              <w:t>Qn</w:t>
            </w:r>
            <w:proofErr w:type="spellEnd"/>
            <w:r w:rsidRPr="00411E2C">
              <w:rPr>
                <w:rFonts w:ascii="Times New Roman" w:eastAsia="DengXian" w:hAnsi="Times New Roman"/>
                <w:color w:val="000000"/>
                <w:lang w:val="fr-FR" w:eastAsia="zh-CN"/>
              </w:rPr>
              <w:t xml:space="preserve"> 27, </w:t>
            </w:r>
            <w:proofErr w:type="spellStart"/>
            <w:r w:rsidRPr="00411E2C">
              <w:rPr>
                <w:rFonts w:ascii="Times New Roman" w:eastAsia="DengXian" w:hAnsi="Times New Roman"/>
                <w:color w:val="000000"/>
                <w:lang w:val="fr-FR" w:eastAsia="zh-CN"/>
              </w:rPr>
              <w:t>Qn</w:t>
            </w:r>
            <w:proofErr w:type="spellEnd"/>
            <w:r w:rsidRPr="00411E2C">
              <w:rPr>
                <w:rFonts w:ascii="Times New Roman" w:eastAsia="DengXian" w:hAnsi="Times New Roman"/>
                <w:color w:val="000000"/>
                <w:lang w:val="fr-FR" w:eastAsia="zh-CN"/>
              </w:rPr>
              <w:t xml:space="preserve"> 26</w:t>
            </w:r>
          </w:p>
        </w:tc>
      </w:tr>
    </w:tbl>
    <w:p w14:paraId="70CBA2F9" w14:textId="1F8B811E" w:rsidR="000A32D1" w:rsidRPr="00411E2C" w:rsidRDefault="000A32D1" w:rsidP="00E84FC5">
      <w:pPr>
        <w:spacing w:after="0" w:line="240" w:lineRule="auto"/>
        <w:jc w:val="center"/>
        <w:rPr>
          <w:rFonts w:ascii="Times New Roman" w:eastAsia="Calibri" w:hAnsi="Times New Roman" w:cs="Times New Roman"/>
          <w:i/>
          <w:sz w:val="18"/>
          <w:szCs w:val="20"/>
          <w:lang w:val="en-GB"/>
        </w:rPr>
      </w:pPr>
      <w:r w:rsidRPr="00411E2C">
        <w:rPr>
          <w:rFonts w:ascii="Times New Roman" w:eastAsia="Calibri" w:hAnsi="Times New Roman" w:cs="Times New Roman"/>
          <w:i/>
          <w:sz w:val="18"/>
          <w:szCs w:val="20"/>
          <w:lang w:val="en-GB"/>
        </w:rPr>
        <w:t>*See Table 1 for full designation of Qn</w:t>
      </w:r>
    </w:p>
    <w:p w14:paraId="45E52F4B" w14:textId="04543075" w:rsidR="00E84FC5" w:rsidRPr="00411E2C" w:rsidRDefault="00E84FC5" w:rsidP="00E84FC5">
      <w:pPr>
        <w:spacing w:after="0" w:line="240" w:lineRule="auto"/>
        <w:jc w:val="center"/>
        <w:rPr>
          <w:rFonts w:ascii="Times New Roman" w:eastAsia="Calibri" w:hAnsi="Times New Roman" w:cs="Times New Roman"/>
          <w:i/>
          <w:sz w:val="18"/>
          <w:szCs w:val="20"/>
          <w:lang w:val="en-GB"/>
        </w:rPr>
      </w:pPr>
    </w:p>
    <w:p w14:paraId="2CD3B4AC" w14:textId="05851C12" w:rsidR="00E84FC5" w:rsidRPr="00411E2C" w:rsidRDefault="00E84FC5" w:rsidP="00E84FC5">
      <w:pPr>
        <w:spacing w:after="0" w:line="240" w:lineRule="auto"/>
        <w:jc w:val="center"/>
        <w:rPr>
          <w:rFonts w:ascii="Times New Roman" w:eastAsia="Calibri" w:hAnsi="Times New Roman" w:cs="Times New Roman"/>
          <w:b/>
          <w:sz w:val="20"/>
          <w:szCs w:val="20"/>
          <w:lang w:val="en-GB"/>
        </w:rPr>
      </w:pPr>
      <w:r w:rsidRPr="00411E2C">
        <w:rPr>
          <w:rFonts w:ascii="Times New Roman" w:eastAsia="Calibri" w:hAnsi="Times New Roman" w:cs="Times New Roman"/>
          <w:b/>
          <w:sz w:val="20"/>
          <w:szCs w:val="20"/>
          <w:lang w:val="en-GB"/>
        </w:rPr>
        <w:t>Table 7. Linear regression equation estimation for commercial performance</w:t>
      </w:r>
    </w:p>
    <w:p w14:paraId="5338577D" w14:textId="77777777" w:rsidR="000A32D1" w:rsidRPr="00411E2C" w:rsidRDefault="000A32D1" w:rsidP="000A32D1">
      <w:pPr>
        <w:spacing w:after="0" w:line="240" w:lineRule="auto"/>
        <w:jc w:val="both"/>
        <w:rPr>
          <w:rFonts w:ascii="Times New Roman" w:eastAsia="Calibri" w:hAnsi="Times New Roman" w:cs="Times New Roman"/>
          <w:sz w:val="20"/>
          <w:szCs w:val="20"/>
          <w:lang w:val="en-GB"/>
        </w:rPr>
      </w:pPr>
    </w:p>
    <w:tbl>
      <w:tblPr>
        <w:tblStyle w:val="TableGrid"/>
        <w:tblW w:w="4897"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3"/>
        <w:gridCol w:w="900"/>
        <w:gridCol w:w="1350"/>
        <w:gridCol w:w="1440"/>
        <w:gridCol w:w="815"/>
        <w:gridCol w:w="953"/>
        <w:gridCol w:w="1245"/>
        <w:gridCol w:w="1259"/>
      </w:tblGrid>
      <w:tr w:rsidR="000A32D1" w:rsidRPr="00411E2C" w14:paraId="038D7B4B" w14:textId="77777777" w:rsidTr="00E84FC5">
        <w:trPr>
          <w:trHeight w:val="20"/>
          <w:jc w:val="center"/>
        </w:trPr>
        <w:tc>
          <w:tcPr>
            <w:tcW w:w="1093" w:type="dxa"/>
            <w:vMerge w:val="restart"/>
            <w:tcBorders>
              <w:top w:val="single" w:sz="4" w:space="0" w:color="auto"/>
              <w:bottom w:val="single" w:sz="4" w:space="0" w:color="auto"/>
            </w:tcBorders>
            <w:hideMark/>
          </w:tcPr>
          <w:p w14:paraId="4895733B"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Best fit Model</w:t>
            </w:r>
          </w:p>
        </w:tc>
        <w:tc>
          <w:tcPr>
            <w:tcW w:w="2250" w:type="dxa"/>
            <w:gridSpan w:val="2"/>
            <w:tcBorders>
              <w:top w:val="single" w:sz="4" w:space="0" w:color="auto"/>
              <w:bottom w:val="single" w:sz="4" w:space="0" w:color="auto"/>
            </w:tcBorders>
            <w:hideMark/>
          </w:tcPr>
          <w:p w14:paraId="287283F7" w14:textId="77777777" w:rsidR="000A32D1" w:rsidRPr="00411E2C" w:rsidRDefault="000A32D1" w:rsidP="00E84FC5">
            <w:pPr>
              <w:jc w:val="center"/>
              <w:rPr>
                <w:rFonts w:ascii="Times New Roman" w:hAnsi="Times New Roman"/>
                <w:b/>
                <w:lang w:val="en-GB"/>
              </w:rPr>
            </w:pPr>
            <w:r w:rsidRPr="00411E2C">
              <w:rPr>
                <w:rFonts w:ascii="Times New Roman" w:hAnsi="Times New Roman"/>
                <w:b/>
                <w:lang w:val="en-GB"/>
              </w:rPr>
              <w:t>Unstandardized Coefficients</w:t>
            </w:r>
          </w:p>
        </w:tc>
        <w:tc>
          <w:tcPr>
            <w:tcW w:w="1440" w:type="dxa"/>
            <w:tcBorders>
              <w:top w:val="single" w:sz="4" w:space="0" w:color="auto"/>
              <w:bottom w:val="single" w:sz="4" w:space="0" w:color="auto"/>
            </w:tcBorders>
            <w:hideMark/>
          </w:tcPr>
          <w:p w14:paraId="4C3D52ED"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Standardized Coefficients</w:t>
            </w:r>
          </w:p>
        </w:tc>
        <w:tc>
          <w:tcPr>
            <w:tcW w:w="815" w:type="dxa"/>
            <w:vMerge w:val="restart"/>
            <w:tcBorders>
              <w:top w:val="single" w:sz="4" w:space="0" w:color="auto"/>
              <w:bottom w:val="single" w:sz="4" w:space="0" w:color="auto"/>
            </w:tcBorders>
            <w:hideMark/>
          </w:tcPr>
          <w:p w14:paraId="67A330C7"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t</w:t>
            </w:r>
          </w:p>
        </w:tc>
        <w:tc>
          <w:tcPr>
            <w:tcW w:w="953" w:type="dxa"/>
            <w:vMerge w:val="restart"/>
            <w:tcBorders>
              <w:top w:val="single" w:sz="4" w:space="0" w:color="auto"/>
              <w:bottom w:val="single" w:sz="4" w:space="0" w:color="auto"/>
            </w:tcBorders>
            <w:hideMark/>
          </w:tcPr>
          <w:p w14:paraId="7A932498"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Sig.</w:t>
            </w:r>
          </w:p>
        </w:tc>
        <w:tc>
          <w:tcPr>
            <w:tcW w:w="2504" w:type="dxa"/>
            <w:gridSpan w:val="2"/>
            <w:tcBorders>
              <w:top w:val="single" w:sz="4" w:space="0" w:color="auto"/>
              <w:bottom w:val="single" w:sz="4" w:space="0" w:color="auto"/>
            </w:tcBorders>
            <w:hideMark/>
          </w:tcPr>
          <w:p w14:paraId="79EFE768" w14:textId="77777777" w:rsidR="000A32D1" w:rsidRPr="00411E2C" w:rsidRDefault="000A32D1" w:rsidP="00E84FC5">
            <w:pPr>
              <w:jc w:val="center"/>
              <w:rPr>
                <w:rFonts w:ascii="Times New Roman" w:hAnsi="Times New Roman"/>
                <w:b/>
                <w:lang w:val="en-GB"/>
              </w:rPr>
            </w:pPr>
            <w:r w:rsidRPr="00411E2C">
              <w:rPr>
                <w:rFonts w:ascii="Times New Roman" w:hAnsi="Times New Roman"/>
                <w:b/>
                <w:lang w:val="en-GB"/>
              </w:rPr>
              <w:t>95.0% Confidence Interval for B</w:t>
            </w:r>
          </w:p>
        </w:tc>
      </w:tr>
      <w:tr w:rsidR="000A32D1" w:rsidRPr="00411E2C" w14:paraId="668DAEAC" w14:textId="77777777" w:rsidTr="00E84FC5">
        <w:trPr>
          <w:trHeight w:val="20"/>
          <w:jc w:val="center"/>
        </w:trPr>
        <w:tc>
          <w:tcPr>
            <w:tcW w:w="1093" w:type="dxa"/>
            <w:vMerge/>
            <w:tcBorders>
              <w:top w:val="single" w:sz="4" w:space="0" w:color="auto"/>
              <w:bottom w:val="single" w:sz="4" w:space="0" w:color="auto"/>
            </w:tcBorders>
            <w:hideMark/>
          </w:tcPr>
          <w:p w14:paraId="65BF9F1F" w14:textId="77777777" w:rsidR="000A32D1" w:rsidRPr="00411E2C" w:rsidRDefault="000A32D1" w:rsidP="00DD6349">
            <w:pPr>
              <w:rPr>
                <w:rFonts w:ascii="Times New Roman" w:hAnsi="Times New Roman"/>
                <w:b/>
                <w:lang w:val="en-GB"/>
              </w:rPr>
            </w:pPr>
          </w:p>
        </w:tc>
        <w:tc>
          <w:tcPr>
            <w:tcW w:w="900" w:type="dxa"/>
            <w:tcBorders>
              <w:top w:val="single" w:sz="4" w:space="0" w:color="auto"/>
              <w:bottom w:val="single" w:sz="4" w:space="0" w:color="auto"/>
            </w:tcBorders>
            <w:hideMark/>
          </w:tcPr>
          <w:p w14:paraId="03484EEB"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B</w:t>
            </w:r>
          </w:p>
        </w:tc>
        <w:tc>
          <w:tcPr>
            <w:tcW w:w="1350" w:type="dxa"/>
            <w:tcBorders>
              <w:top w:val="single" w:sz="4" w:space="0" w:color="auto"/>
              <w:bottom w:val="single" w:sz="4" w:space="0" w:color="auto"/>
            </w:tcBorders>
            <w:hideMark/>
          </w:tcPr>
          <w:p w14:paraId="08083B02"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Std. Error</w:t>
            </w:r>
          </w:p>
        </w:tc>
        <w:tc>
          <w:tcPr>
            <w:tcW w:w="1440" w:type="dxa"/>
            <w:tcBorders>
              <w:top w:val="single" w:sz="4" w:space="0" w:color="auto"/>
              <w:bottom w:val="single" w:sz="4" w:space="0" w:color="auto"/>
            </w:tcBorders>
            <w:hideMark/>
          </w:tcPr>
          <w:p w14:paraId="3ECC6098"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Beta</w:t>
            </w:r>
          </w:p>
        </w:tc>
        <w:tc>
          <w:tcPr>
            <w:tcW w:w="815" w:type="dxa"/>
            <w:vMerge/>
            <w:tcBorders>
              <w:top w:val="single" w:sz="4" w:space="0" w:color="auto"/>
              <w:bottom w:val="single" w:sz="4" w:space="0" w:color="auto"/>
            </w:tcBorders>
            <w:hideMark/>
          </w:tcPr>
          <w:p w14:paraId="41A27FC6" w14:textId="77777777" w:rsidR="000A32D1" w:rsidRPr="00411E2C" w:rsidRDefault="000A32D1" w:rsidP="00DD6349">
            <w:pPr>
              <w:rPr>
                <w:rFonts w:ascii="Times New Roman" w:hAnsi="Times New Roman"/>
                <w:b/>
                <w:lang w:val="en-GB"/>
              </w:rPr>
            </w:pPr>
          </w:p>
        </w:tc>
        <w:tc>
          <w:tcPr>
            <w:tcW w:w="953" w:type="dxa"/>
            <w:vMerge/>
            <w:tcBorders>
              <w:top w:val="single" w:sz="4" w:space="0" w:color="auto"/>
              <w:bottom w:val="single" w:sz="4" w:space="0" w:color="auto"/>
            </w:tcBorders>
            <w:hideMark/>
          </w:tcPr>
          <w:p w14:paraId="120CB450" w14:textId="77777777" w:rsidR="000A32D1" w:rsidRPr="00411E2C" w:rsidRDefault="000A32D1" w:rsidP="00DD6349">
            <w:pPr>
              <w:rPr>
                <w:rFonts w:ascii="Times New Roman" w:hAnsi="Times New Roman"/>
                <w:b/>
                <w:lang w:val="en-GB"/>
              </w:rPr>
            </w:pPr>
          </w:p>
        </w:tc>
        <w:tc>
          <w:tcPr>
            <w:tcW w:w="1245" w:type="dxa"/>
            <w:tcBorders>
              <w:top w:val="single" w:sz="4" w:space="0" w:color="auto"/>
              <w:bottom w:val="single" w:sz="4" w:space="0" w:color="auto"/>
            </w:tcBorders>
            <w:hideMark/>
          </w:tcPr>
          <w:p w14:paraId="0C6E0B53"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Lower Bound</w:t>
            </w:r>
          </w:p>
        </w:tc>
        <w:tc>
          <w:tcPr>
            <w:tcW w:w="1259" w:type="dxa"/>
            <w:tcBorders>
              <w:top w:val="single" w:sz="4" w:space="0" w:color="auto"/>
              <w:bottom w:val="single" w:sz="4" w:space="0" w:color="auto"/>
            </w:tcBorders>
            <w:hideMark/>
          </w:tcPr>
          <w:p w14:paraId="74B533B5" w14:textId="77777777" w:rsidR="000A32D1" w:rsidRPr="00411E2C" w:rsidRDefault="000A32D1" w:rsidP="00DD6349">
            <w:pPr>
              <w:rPr>
                <w:rFonts w:ascii="Times New Roman" w:hAnsi="Times New Roman"/>
                <w:b/>
                <w:lang w:val="en-GB"/>
              </w:rPr>
            </w:pPr>
            <w:r w:rsidRPr="00411E2C">
              <w:rPr>
                <w:rFonts w:ascii="Times New Roman" w:hAnsi="Times New Roman"/>
                <w:b/>
                <w:lang w:val="en-GB"/>
              </w:rPr>
              <w:t>Upper Bound</w:t>
            </w:r>
          </w:p>
        </w:tc>
      </w:tr>
      <w:tr w:rsidR="000A32D1" w:rsidRPr="00411E2C" w14:paraId="6BDA62DE" w14:textId="77777777" w:rsidTr="00E84FC5">
        <w:trPr>
          <w:trHeight w:val="20"/>
          <w:jc w:val="center"/>
        </w:trPr>
        <w:tc>
          <w:tcPr>
            <w:tcW w:w="1093" w:type="dxa"/>
            <w:tcBorders>
              <w:top w:val="single" w:sz="4" w:space="0" w:color="auto"/>
              <w:bottom w:val="nil"/>
            </w:tcBorders>
            <w:hideMark/>
          </w:tcPr>
          <w:p w14:paraId="6472E981" w14:textId="77777777" w:rsidR="000A32D1" w:rsidRPr="00411E2C" w:rsidRDefault="000A32D1" w:rsidP="00DD6349">
            <w:pPr>
              <w:rPr>
                <w:rFonts w:ascii="Times New Roman" w:hAnsi="Times New Roman"/>
                <w:lang w:val="en-GB"/>
              </w:rPr>
            </w:pPr>
            <w:r w:rsidRPr="00411E2C">
              <w:rPr>
                <w:rFonts w:ascii="Times New Roman" w:hAnsi="Times New Roman"/>
                <w:lang w:val="en-GB"/>
              </w:rPr>
              <w:t>(Constant)</w:t>
            </w:r>
          </w:p>
        </w:tc>
        <w:tc>
          <w:tcPr>
            <w:tcW w:w="900" w:type="dxa"/>
            <w:tcBorders>
              <w:top w:val="single" w:sz="4" w:space="0" w:color="auto"/>
              <w:bottom w:val="nil"/>
            </w:tcBorders>
            <w:hideMark/>
          </w:tcPr>
          <w:p w14:paraId="2774DEB8" w14:textId="77777777" w:rsidR="000A32D1" w:rsidRPr="00411E2C" w:rsidRDefault="000A32D1" w:rsidP="00DD6349">
            <w:pPr>
              <w:rPr>
                <w:rFonts w:ascii="Times New Roman" w:hAnsi="Times New Roman"/>
                <w:lang w:val="en-GB"/>
              </w:rPr>
            </w:pPr>
            <w:r w:rsidRPr="00411E2C">
              <w:rPr>
                <w:rFonts w:ascii="Times New Roman" w:hAnsi="Times New Roman"/>
                <w:lang w:val="en-GB"/>
              </w:rPr>
              <w:t>1.218</w:t>
            </w:r>
          </w:p>
        </w:tc>
        <w:tc>
          <w:tcPr>
            <w:tcW w:w="1350" w:type="dxa"/>
            <w:tcBorders>
              <w:top w:val="single" w:sz="4" w:space="0" w:color="auto"/>
              <w:bottom w:val="nil"/>
            </w:tcBorders>
            <w:hideMark/>
          </w:tcPr>
          <w:p w14:paraId="4990FF0D" w14:textId="77777777" w:rsidR="000A32D1" w:rsidRPr="00411E2C" w:rsidRDefault="000A32D1" w:rsidP="00DD6349">
            <w:pPr>
              <w:rPr>
                <w:rFonts w:ascii="Times New Roman" w:hAnsi="Times New Roman"/>
                <w:lang w:val="en-GB"/>
              </w:rPr>
            </w:pPr>
            <w:r w:rsidRPr="00411E2C">
              <w:rPr>
                <w:rFonts w:ascii="Times New Roman" w:hAnsi="Times New Roman"/>
                <w:lang w:val="en-GB"/>
              </w:rPr>
              <w:t>0.235</w:t>
            </w:r>
          </w:p>
        </w:tc>
        <w:tc>
          <w:tcPr>
            <w:tcW w:w="1440" w:type="dxa"/>
            <w:tcBorders>
              <w:top w:val="single" w:sz="4" w:space="0" w:color="auto"/>
              <w:bottom w:val="nil"/>
            </w:tcBorders>
          </w:tcPr>
          <w:p w14:paraId="5A957721" w14:textId="77777777" w:rsidR="000A32D1" w:rsidRPr="00411E2C" w:rsidRDefault="000A32D1" w:rsidP="00DD6349">
            <w:pPr>
              <w:rPr>
                <w:rFonts w:ascii="Times New Roman" w:hAnsi="Times New Roman"/>
                <w:lang w:val="en-GB"/>
              </w:rPr>
            </w:pPr>
          </w:p>
        </w:tc>
        <w:tc>
          <w:tcPr>
            <w:tcW w:w="815" w:type="dxa"/>
            <w:tcBorders>
              <w:top w:val="single" w:sz="4" w:space="0" w:color="auto"/>
              <w:bottom w:val="nil"/>
            </w:tcBorders>
            <w:hideMark/>
          </w:tcPr>
          <w:p w14:paraId="33080BEC" w14:textId="77777777" w:rsidR="000A32D1" w:rsidRPr="00411E2C" w:rsidRDefault="000A32D1" w:rsidP="00DD6349">
            <w:pPr>
              <w:rPr>
                <w:rFonts w:ascii="Times New Roman" w:hAnsi="Times New Roman"/>
                <w:lang w:val="en-GB"/>
              </w:rPr>
            </w:pPr>
            <w:r w:rsidRPr="00411E2C">
              <w:rPr>
                <w:rFonts w:ascii="Times New Roman" w:hAnsi="Times New Roman"/>
                <w:lang w:val="en-GB"/>
              </w:rPr>
              <w:t>5.191</w:t>
            </w:r>
          </w:p>
        </w:tc>
        <w:tc>
          <w:tcPr>
            <w:tcW w:w="953" w:type="dxa"/>
            <w:tcBorders>
              <w:top w:val="single" w:sz="4" w:space="0" w:color="auto"/>
              <w:bottom w:val="nil"/>
            </w:tcBorders>
            <w:hideMark/>
          </w:tcPr>
          <w:p w14:paraId="56BE3BE4" w14:textId="77777777" w:rsidR="000A32D1" w:rsidRPr="00411E2C" w:rsidRDefault="000A32D1" w:rsidP="00DD6349">
            <w:pPr>
              <w:rPr>
                <w:rFonts w:ascii="Times New Roman" w:hAnsi="Times New Roman"/>
                <w:lang w:val="en-GB"/>
              </w:rPr>
            </w:pPr>
            <w:r w:rsidRPr="00411E2C">
              <w:rPr>
                <w:rFonts w:ascii="Times New Roman" w:hAnsi="Times New Roman"/>
                <w:lang w:val="en-GB"/>
              </w:rPr>
              <w:t>0.000</w:t>
            </w:r>
          </w:p>
        </w:tc>
        <w:tc>
          <w:tcPr>
            <w:tcW w:w="1245" w:type="dxa"/>
            <w:tcBorders>
              <w:top w:val="single" w:sz="4" w:space="0" w:color="auto"/>
              <w:bottom w:val="nil"/>
            </w:tcBorders>
            <w:hideMark/>
          </w:tcPr>
          <w:p w14:paraId="5B0C8DE4" w14:textId="77777777" w:rsidR="000A32D1" w:rsidRPr="00411E2C" w:rsidRDefault="000A32D1" w:rsidP="00DD6349">
            <w:pPr>
              <w:rPr>
                <w:rFonts w:ascii="Times New Roman" w:hAnsi="Times New Roman"/>
                <w:lang w:val="en-GB"/>
              </w:rPr>
            </w:pPr>
            <w:r w:rsidRPr="00411E2C">
              <w:rPr>
                <w:rFonts w:ascii="Times New Roman" w:hAnsi="Times New Roman"/>
                <w:lang w:val="en-GB"/>
              </w:rPr>
              <w:t>0.755</w:t>
            </w:r>
          </w:p>
        </w:tc>
        <w:tc>
          <w:tcPr>
            <w:tcW w:w="1259" w:type="dxa"/>
            <w:tcBorders>
              <w:top w:val="single" w:sz="4" w:space="0" w:color="auto"/>
              <w:bottom w:val="nil"/>
            </w:tcBorders>
            <w:hideMark/>
          </w:tcPr>
          <w:p w14:paraId="0BAC4B88" w14:textId="77777777" w:rsidR="000A32D1" w:rsidRPr="00411E2C" w:rsidRDefault="000A32D1" w:rsidP="00DD6349">
            <w:pPr>
              <w:rPr>
                <w:rFonts w:ascii="Times New Roman" w:hAnsi="Times New Roman"/>
                <w:lang w:val="en-GB"/>
              </w:rPr>
            </w:pPr>
            <w:r w:rsidRPr="00411E2C">
              <w:rPr>
                <w:rFonts w:ascii="Times New Roman" w:hAnsi="Times New Roman"/>
                <w:lang w:val="en-GB"/>
              </w:rPr>
              <w:t>1.681</w:t>
            </w:r>
          </w:p>
        </w:tc>
      </w:tr>
      <w:tr w:rsidR="000A32D1" w:rsidRPr="00411E2C" w14:paraId="699A52C5" w14:textId="77777777" w:rsidTr="00E84FC5">
        <w:trPr>
          <w:trHeight w:val="20"/>
          <w:jc w:val="center"/>
        </w:trPr>
        <w:tc>
          <w:tcPr>
            <w:tcW w:w="1093" w:type="dxa"/>
            <w:tcBorders>
              <w:top w:val="nil"/>
            </w:tcBorders>
            <w:hideMark/>
          </w:tcPr>
          <w:p w14:paraId="340FBCE9" w14:textId="77777777" w:rsidR="000A32D1" w:rsidRPr="00411E2C" w:rsidRDefault="000A32D1" w:rsidP="00DD6349">
            <w:pPr>
              <w:rPr>
                <w:rFonts w:ascii="Times New Roman" w:hAnsi="Times New Roman"/>
                <w:lang w:val="en-GB"/>
              </w:rPr>
            </w:pPr>
            <w:r w:rsidRPr="00411E2C">
              <w:rPr>
                <w:rFonts w:ascii="Times New Roman" w:hAnsi="Times New Roman"/>
                <w:lang w:val="en-GB"/>
              </w:rPr>
              <w:t>*Qn13</w:t>
            </w:r>
          </w:p>
        </w:tc>
        <w:tc>
          <w:tcPr>
            <w:tcW w:w="900" w:type="dxa"/>
            <w:tcBorders>
              <w:top w:val="nil"/>
            </w:tcBorders>
            <w:hideMark/>
          </w:tcPr>
          <w:p w14:paraId="5ACEFD9A" w14:textId="77777777" w:rsidR="000A32D1" w:rsidRPr="00411E2C" w:rsidRDefault="000A32D1" w:rsidP="00DD6349">
            <w:pPr>
              <w:rPr>
                <w:rFonts w:ascii="Times New Roman" w:hAnsi="Times New Roman"/>
                <w:lang w:val="en-GB"/>
              </w:rPr>
            </w:pPr>
            <w:r w:rsidRPr="00411E2C">
              <w:rPr>
                <w:rFonts w:ascii="Times New Roman" w:hAnsi="Times New Roman"/>
                <w:lang w:val="en-GB"/>
              </w:rPr>
              <w:t>0.187</w:t>
            </w:r>
          </w:p>
        </w:tc>
        <w:tc>
          <w:tcPr>
            <w:tcW w:w="1350" w:type="dxa"/>
            <w:tcBorders>
              <w:top w:val="nil"/>
            </w:tcBorders>
            <w:hideMark/>
          </w:tcPr>
          <w:p w14:paraId="51E3D74F" w14:textId="77777777" w:rsidR="000A32D1" w:rsidRPr="00411E2C" w:rsidRDefault="000A32D1" w:rsidP="00DD6349">
            <w:pPr>
              <w:rPr>
                <w:rFonts w:ascii="Times New Roman" w:hAnsi="Times New Roman"/>
                <w:lang w:val="en-GB"/>
              </w:rPr>
            </w:pPr>
            <w:r w:rsidRPr="00411E2C">
              <w:rPr>
                <w:rFonts w:ascii="Times New Roman" w:hAnsi="Times New Roman"/>
                <w:lang w:val="en-GB"/>
              </w:rPr>
              <w:t>0.047</w:t>
            </w:r>
          </w:p>
        </w:tc>
        <w:tc>
          <w:tcPr>
            <w:tcW w:w="1440" w:type="dxa"/>
            <w:tcBorders>
              <w:top w:val="nil"/>
            </w:tcBorders>
            <w:hideMark/>
          </w:tcPr>
          <w:p w14:paraId="2CC7CDCA" w14:textId="77777777" w:rsidR="000A32D1" w:rsidRPr="00411E2C" w:rsidRDefault="000A32D1" w:rsidP="00DD6349">
            <w:pPr>
              <w:rPr>
                <w:rFonts w:ascii="Times New Roman" w:hAnsi="Times New Roman"/>
                <w:lang w:val="en-GB"/>
              </w:rPr>
            </w:pPr>
            <w:r w:rsidRPr="00411E2C">
              <w:rPr>
                <w:rFonts w:ascii="Times New Roman" w:hAnsi="Times New Roman"/>
                <w:lang w:val="en-GB"/>
              </w:rPr>
              <w:t>0.273</w:t>
            </w:r>
          </w:p>
        </w:tc>
        <w:tc>
          <w:tcPr>
            <w:tcW w:w="815" w:type="dxa"/>
            <w:tcBorders>
              <w:top w:val="nil"/>
            </w:tcBorders>
            <w:hideMark/>
          </w:tcPr>
          <w:p w14:paraId="082E7AEE" w14:textId="77777777" w:rsidR="000A32D1" w:rsidRPr="00411E2C" w:rsidRDefault="000A32D1" w:rsidP="00DD6349">
            <w:pPr>
              <w:rPr>
                <w:rFonts w:ascii="Times New Roman" w:hAnsi="Times New Roman"/>
                <w:lang w:val="en-GB"/>
              </w:rPr>
            </w:pPr>
            <w:r w:rsidRPr="00411E2C">
              <w:rPr>
                <w:rFonts w:ascii="Times New Roman" w:hAnsi="Times New Roman"/>
                <w:lang w:val="en-GB"/>
              </w:rPr>
              <w:t>4.000</w:t>
            </w:r>
          </w:p>
        </w:tc>
        <w:tc>
          <w:tcPr>
            <w:tcW w:w="953" w:type="dxa"/>
            <w:tcBorders>
              <w:top w:val="nil"/>
            </w:tcBorders>
            <w:hideMark/>
          </w:tcPr>
          <w:p w14:paraId="7A2EA6F1" w14:textId="77777777" w:rsidR="000A32D1" w:rsidRPr="00411E2C" w:rsidRDefault="000A32D1" w:rsidP="00DD6349">
            <w:pPr>
              <w:rPr>
                <w:rFonts w:ascii="Times New Roman" w:hAnsi="Times New Roman"/>
                <w:lang w:val="en-GB"/>
              </w:rPr>
            </w:pPr>
            <w:r w:rsidRPr="00411E2C">
              <w:rPr>
                <w:rFonts w:ascii="Times New Roman" w:hAnsi="Times New Roman"/>
                <w:lang w:val="en-GB"/>
              </w:rPr>
              <w:t>0.000</w:t>
            </w:r>
          </w:p>
        </w:tc>
        <w:tc>
          <w:tcPr>
            <w:tcW w:w="1245" w:type="dxa"/>
            <w:tcBorders>
              <w:top w:val="nil"/>
            </w:tcBorders>
            <w:hideMark/>
          </w:tcPr>
          <w:p w14:paraId="6AC76B60" w14:textId="77777777" w:rsidR="000A32D1" w:rsidRPr="00411E2C" w:rsidRDefault="000A32D1" w:rsidP="00DD6349">
            <w:pPr>
              <w:rPr>
                <w:rFonts w:ascii="Times New Roman" w:hAnsi="Times New Roman"/>
                <w:lang w:val="en-GB"/>
              </w:rPr>
            </w:pPr>
            <w:r w:rsidRPr="00411E2C">
              <w:rPr>
                <w:rFonts w:ascii="Times New Roman" w:hAnsi="Times New Roman"/>
                <w:lang w:val="en-GB"/>
              </w:rPr>
              <w:t>0.095</w:t>
            </w:r>
          </w:p>
        </w:tc>
        <w:tc>
          <w:tcPr>
            <w:tcW w:w="1259" w:type="dxa"/>
            <w:tcBorders>
              <w:top w:val="nil"/>
            </w:tcBorders>
            <w:hideMark/>
          </w:tcPr>
          <w:p w14:paraId="7F6F3D94" w14:textId="77777777" w:rsidR="000A32D1" w:rsidRPr="00411E2C" w:rsidRDefault="000A32D1" w:rsidP="00DD6349">
            <w:pPr>
              <w:rPr>
                <w:rFonts w:ascii="Times New Roman" w:hAnsi="Times New Roman"/>
                <w:lang w:val="en-GB"/>
              </w:rPr>
            </w:pPr>
            <w:r w:rsidRPr="00411E2C">
              <w:rPr>
                <w:rFonts w:ascii="Times New Roman" w:hAnsi="Times New Roman"/>
                <w:lang w:val="en-GB"/>
              </w:rPr>
              <w:t>0.280</w:t>
            </w:r>
          </w:p>
        </w:tc>
      </w:tr>
      <w:tr w:rsidR="000A32D1" w:rsidRPr="00411E2C" w14:paraId="510E36F2" w14:textId="77777777" w:rsidTr="00E84FC5">
        <w:trPr>
          <w:trHeight w:val="20"/>
          <w:jc w:val="center"/>
        </w:trPr>
        <w:tc>
          <w:tcPr>
            <w:tcW w:w="1093" w:type="dxa"/>
            <w:hideMark/>
          </w:tcPr>
          <w:p w14:paraId="60664115" w14:textId="77777777" w:rsidR="000A32D1" w:rsidRPr="00411E2C" w:rsidRDefault="000A32D1" w:rsidP="00DD6349">
            <w:pPr>
              <w:rPr>
                <w:rFonts w:ascii="Times New Roman" w:hAnsi="Times New Roman"/>
                <w:lang w:val="en-GB"/>
              </w:rPr>
            </w:pPr>
            <w:r w:rsidRPr="00411E2C">
              <w:rPr>
                <w:rFonts w:ascii="Times New Roman" w:hAnsi="Times New Roman"/>
                <w:lang w:val="en-GB"/>
              </w:rPr>
              <w:t>Qn19</w:t>
            </w:r>
          </w:p>
        </w:tc>
        <w:tc>
          <w:tcPr>
            <w:tcW w:w="900" w:type="dxa"/>
            <w:hideMark/>
          </w:tcPr>
          <w:p w14:paraId="4DDBA396" w14:textId="77777777" w:rsidR="000A32D1" w:rsidRPr="00411E2C" w:rsidRDefault="000A32D1" w:rsidP="00DD6349">
            <w:pPr>
              <w:rPr>
                <w:rFonts w:ascii="Times New Roman" w:hAnsi="Times New Roman"/>
                <w:lang w:val="en-GB"/>
              </w:rPr>
            </w:pPr>
            <w:r w:rsidRPr="00411E2C">
              <w:rPr>
                <w:rFonts w:ascii="Times New Roman" w:hAnsi="Times New Roman"/>
                <w:lang w:val="en-GB"/>
              </w:rPr>
              <w:t>0.085</w:t>
            </w:r>
          </w:p>
        </w:tc>
        <w:tc>
          <w:tcPr>
            <w:tcW w:w="1350" w:type="dxa"/>
            <w:hideMark/>
          </w:tcPr>
          <w:p w14:paraId="7E1F8CFA" w14:textId="77777777" w:rsidR="000A32D1" w:rsidRPr="00411E2C" w:rsidRDefault="000A32D1" w:rsidP="00DD6349">
            <w:pPr>
              <w:rPr>
                <w:rFonts w:ascii="Times New Roman" w:hAnsi="Times New Roman"/>
                <w:lang w:val="en-GB"/>
              </w:rPr>
            </w:pPr>
            <w:r w:rsidRPr="00411E2C">
              <w:rPr>
                <w:rFonts w:ascii="Times New Roman" w:hAnsi="Times New Roman"/>
                <w:lang w:val="en-GB"/>
              </w:rPr>
              <w:t>0.056</w:t>
            </w:r>
          </w:p>
        </w:tc>
        <w:tc>
          <w:tcPr>
            <w:tcW w:w="1440" w:type="dxa"/>
            <w:hideMark/>
          </w:tcPr>
          <w:p w14:paraId="1B704AB5" w14:textId="77777777" w:rsidR="000A32D1" w:rsidRPr="00411E2C" w:rsidRDefault="000A32D1" w:rsidP="00DD6349">
            <w:pPr>
              <w:rPr>
                <w:rFonts w:ascii="Times New Roman" w:hAnsi="Times New Roman"/>
                <w:lang w:val="en-GB"/>
              </w:rPr>
            </w:pPr>
            <w:r w:rsidRPr="00411E2C">
              <w:rPr>
                <w:rFonts w:ascii="Times New Roman" w:hAnsi="Times New Roman"/>
                <w:lang w:val="en-GB"/>
              </w:rPr>
              <w:t>0.099</w:t>
            </w:r>
          </w:p>
        </w:tc>
        <w:tc>
          <w:tcPr>
            <w:tcW w:w="815" w:type="dxa"/>
            <w:hideMark/>
          </w:tcPr>
          <w:p w14:paraId="3DEECD35" w14:textId="77777777" w:rsidR="000A32D1" w:rsidRPr="00411E2C" w:rsidRDefault="000A32D1" w:rsidP="00DD6349">
            <w:pPr>
              <w:rPr>
                <w:rFonts w:ascii="Times New Roman" w:hAnsi="Times New Roman"/>
                <w:lang w:val="en-GB"/>
              </w:rPr>
            </w:pPr>
            <w:r w:rsidRPr="00411E2C">
              <w:rPr>
                <w:rFonts w:ascii="Times New Roman" w:hAnsi="Times New Roman"/>
                <w:lang w:val="en-GB"/>
              </w:rPr>
              <w:t>1.498</w:t>
            </w:r>
          </w:p>
        </w:tc>
        <w:tc>
          <w:tcPr>
            <w:tcW w:w="953" w:type="dxa"/>
            <w:hideMark/>
          </w:tcPr>
          <w:p w14:paraId="0D4340B9" w14:textId="77777777" w:rsidR="000A32D1" w:rsidRPr="00411E2C" w:rsidRDefault="000A32D1" w:rsidP="00DD6349">
            <w:pPr>
              <w:rPr>
                <w:rFonts w:ascii="Times New Roman" w:hAnsi="Times New Roman"/>
                <w:lang w:val="en-GB"/>
              </w:rPr>
            </w:pPr>
            <w:r w:rsidRPr="00411E2C">
              <w:rPr>
                <w:rFonts w:ascii="Times New Roman" w:hAnsi="Times New Roman"/>
                <w:lang w:val="en-GB"/>
              </w:rPr>
              <w:t>0.136</w:t>
            </w:r>
          </w:p>
        </w:tc>
        <w:tc>
          <w:tcPr>
            <w:tcW w:w="1245" w:type="dxa"/>
            <w:hideMark/>
          </w:tcPr>
          <w:p w14:paraId="6816C435" w14:textId="77777777" w:rsidR="000A32D1" w:rsidRPr="00411E2C" w:rsidRDefault="000A32D1" w:rsidP="00DD6349">
            <w:pPr>
              <w:rPr>
                <w:rFonts w:ascii="Times New Roman" w:hAnsi="Times New Roman"/>
                <w:lang w:val="en-GB"/>
              </w:rPr>
            </w:pPr>
            <w:r w:rsidRPr="00411E2C">
              <w:rPr>
                <w:rFonts w:ascii="Times New Roman" w:hAnsi="Times New Roman"/>
                <w:lang w:val="en-GB"/>
              </w:rPr>
              <w:t>-0.027</w:t>
            </w:r>
          </w:p>
        </w:tc>
        <w:tc>
          <w:tcPr>
            <w:tcW w:w="1259" w:type="dxa"/>
            <w:hideMark/>
          </w:tcPr>
          <w:p w14:paraId="4C721EA3" w14:textId="77777777" w:rsidR="000A32D1" w:rsidRPr="00411E2C" w:rsidRDefault="000A32D1" w:rsidP="00DD6349">
            <w:pPr>
              <w:rPr>
                <w:rFonts w:ascii="Times New Roman" w:hAnsi="Times New Roman"/>
                <w:lang w:val="en-GB"/>
              </w:rPr>
            </w:pPr>
            <w:r w:rsidRPr="00411E2C">
              <w:rPr>
                <w:rFonts w:ascii="Times New Roman" w:hAnsi="Times New Roman"/>
                <w:lang w:val="en-GB"/>
              </w:rPr>
              <w:t>0.196</w:t>
            </w:r>
          </w:p>
        </w:tc>
      </w:tr>
      <w:tr w:rsidR="000A32D1" w:rsidRPr="00411E2C" w14:paraId="08DAEAA3" w14:textId="77777777" w:rsidTr="00E84FC5">
        <w:trPr>
          <w:trHeight w:val="20"/>
          <w:jc w:val="center"/>
        </w:trPr>
        <w:tc>
          <w:tcPr>
            <w:tcW w:w="1093" w:type="dxa"/>
            <w:hideMark/>
          </w:tcPr>
          <w:p w14:paraId="295EB2B0" w14:textId="77777777" w:rsidR="000A32D1" w:rsidRPr="00411E2C" w:rsidRDefault="000A32D1" w:rsidP="00DD6349">
            <w:pPr>
              <w:rPr>
                <w:rFonts w:ascii="Times New Roman" w:hAnsi="Times New Roman"/>
                <w:lang w:val="en-GB"/>
              </w:rPr>
            </w:pPr>
            <w:r w:rsidRPr="00411E2C">
              <w:rPr>
                <w:rFonts w:ascii="Times New Roman" w:hAnsi="Times New Roman"/>
                <w:lang w:val="en-GB"/>
              </w:rPr>
              <w:t>Qn15</w:t>
            </w:r>
          </w:p>
        </w:tc>
        <w:tc>
          <w:tcPr>
            <w:tcW w:w="900" w:type="dxa"/>
            <w:hideMark/>
          </w:tcPr>
          <w:p w14:paraId="30F9DC6F" w14:textId="77777777" w:rsidR="000A32D1" w:rsidRPr="00411E2C" w:rsidRDefault="000A32D1" w:rsidP="00DD6349">
            <w:pPr>
              <w:rPr>
                <w:rFonts w:ascii="Times New Roman" w:hAnsi="Times New Roman"/>
                <w:lang w:val="en-GB"/>
              </w:rPr>
            </w:pPr>
            <w:r w:rsidRPr="00411E2C">
              <w:rPr>
                <w:rFonts w:ascii="Times New Roman" w:hAnsi="Times New Roman"/>
                <w:lang w:val="en-GB"/>
              </w:rPr>
              <w:t>0.146</w:t>
            </w:r>
          </w:p>
        </w:tc>
        <w:tc>
          <w:tcPr>
            <w:tcW w:w="1350" w:type="dxa"/>
            <w:hideMark/>
          </w:tcPr>
          <w:p w14:paraId="7C8A67A3" w14:textId="77777777" w:rsidR="000A32D1" w:rsidRPr="00411E2C" w:rsidRDefault="000A32D1" w:rsidP="00DD6349">
            <w:pPr>
              <w:rPr>
                <w:rFonts w:ascii="Times New Roman" w:hAnsi="Times New Roman"/>
                <w:lang w:val="en-GB"/>
              </w:rPr>
            </w:pPr>
            <w:r w:rsidRPr="00411E2C">
              <w:rPr>
                <w:rFonts w:ascii="Times New Roman" w:hAnsi="Times New Roman"/>
                <w:lang w:val="en-GB"/>
              </w:rPr>
              <w:t>0.054</w:t>
            </w:r>
          </w:p>
        </w:tc>
        <w:tc>
          <w:tcPr>
            <w:tcW w:w="1440" w:type="dxa"/>
            <w:hideMark/>
          </w:tcPr>
          <w:p w14:paraId="64B6C5D5" w14:textId="77777777" w:rsidR="000A32D1" w:rsidRPr="00411E2C" w:rsidRDefault="000A32D1" w:rsidP="00DD6349">
            <w:pPr>
              <w:rPr>
                <w:rFonts w:ascii="Times New Roman" w:hAnsi="Times New Roman"/>
                <w:lang w:val="en-GB"/>
              </w:rPr>
            </w:pPr>
            <w:r w:rsidRPr="00411E2C">
              <w:rPr>
                <w:rFonts w:ascii="Times New Roman" w:hAnsi="Times New Roman"/>
                <w:lang w:val="en-GB"/>
              </w:rPr>
              <w:t>0.181</w:t>
            </w:r>
          </w:p>
        </w:tc>
        <w:tc>
          <w:tcPr>
            <w:tcW w:w="815" w:type="dxa"/>
            <w:hideMark/>
          </w:tcPr>
          <w:p w14:paraId="52D072B1" w14:textId="77777777" w:rsidR="000A32D1" w:rsidRPr="00411E2C" w:rsidRDefault="000A32D1" w:rsidP="00DD6349">
            <w:pPr>
              <w:rPr>
                <w:rFonts w:ascii="Times New Roman" w:hAnsi="Times New Roman"/>
                <w:lang w:val="en-GB"/>
              </w:rPr>
            </w:pPr>
            <w:r w:rsidRPr="00411E2C">
              <w:rPr>
                <w:rFonts w:ascii="Times New Roman" w:hAnsi="Times New Roman"/>
                <w:lang w:val="en-GB"/>
              </w:rPr>
              <w:t>2.680</w:t>
            </w:r>
          </w:p>
        </w:tc>
        <w:tc>
          <w:tcPr>
            <w:tcW w:w="953" w:type="dxa"/>
            <w:hideMark/>
          </w:tcPr>
          <w:p w14:paraId="21CCC2E0" w14:textId="77777777" w:rsidR="000A32D1" w:rsidRPr="00411E2C" w:rsidRDefault="000A32D1" w:rsidP="00DD6349">
            <w:pPr>
              <w:rPr>
                <w:rFonts w:ascii="Times New Roman" w:hAnsi="Times New Roman"/>
                <w:lang w:val="en-GB"/>
              </w:rPr>
            </w:pPr>
            <w:r w:rsidRPr="00411E2C">
              <w:rPr>
                <w:rFonts w:ascii="Times New Roman" w:hAnsi="Times New Roman"/>
                <w:lang w:val="en-GB"/>
              </w:rPr>
              <w:t>0.008</w:t>
            </w:r>
          </w:p>
        </w:tc>
        <w:tc>
          <w:tcPr>
            <w:tcW w:w="1245" w:type="dxa"/>
            <w:hideMark/>
          </w:tcPr>
          <w:p w14:paraId="475CC54B" w14:textId="77777777" w:rsidR="000A32D1" w:rsidRPr="00411E2C" w:rsidRDefault="000A32D1" w:rsidP="00DD6349">
            <w:pPr>
              <w:rPr>
                <w:rFonts w:ascii="Times New Roman" w:hAnsi="Times New Roman"/>
                <w:lang w:val="en-GB"/>
              </w:rPr>
            </w:pPr>
            <w:r w:rsidRPr="00411E2C">
              <w:rPr>
                <w:rFonts w:ascii="Times New Roman" w:hAnsi="Times New Roman"/>
                <w:lang w:val="en-GB"/>
              </w:rPr>
              <w:t>.038</w:t>
            </w:r>
          </w:p>
        </w:tc>
        <w:tc>
          <w:tcPr>
            <w:tcW w:w="1259" w:type="dxa"/>
            <w:hideMark/>
          </w:tcPr>
          <w:p w14:paraId="4D09B7BF" w14:textId="77777777" w:rsidR="000A32D1" w:rsidRPr="00411E2C" w:rsidRDefault="000A32D1" w:rsidP="00DD6349">
            <w:pPr>
              <w:rPr>
                <w:rFonts w:ascii="Times New Roman" w:hAnsi="Times New Roman"/>
                <w:lang w:val="en-GB"/>
              </w:rPr>
            </w:pPr>
            <w:r w:rsidRPr="00411E2C">
              <w:rPr>
                <w:rFonts w:ascii="Times New Roman" w:hAnsi="Times New Roman"/>
                <w:lang w:val="en-GB"/>
              </w:rPr>
              <w:t>0.253</w:t>
            </w:r>
          </w:p>
        </w:tc>
      </w:tr>
      <w:tr w:rsidR="000A32D1" w:rsidRPr="00411E2C" w14:paraId="2EC57F76" w14:textId="77777777" w:rsidTr="00E84FC5">
        <w:trPr>
          <w:trHeight w:val="20"/>
          <w:jc w:val="center"/>
        </w:trPr>
        <w:tc>
          <w:tcPr>
            <w:tcW w:w="1093" w:type="dxa"/>
            <w:hideMark/>
          </w:tcPr>
          <w:p w14:paraId="5168374C" w14:textId="77777777" w:rsidR="000A32D1" w:rsidRPr="00411E2C" w:rsidRDefault="000A32D1" w:rsidP="00DD6349">
            <w:pPr>
              <w:rPr>
                <w:rFonts w:ascii="Times New Roman" w:hAnsi="Times New Roman"/>
                <w:lang w:val="en-GB"/>
              </w:rPr>
            </w:pPr>
            <w:r w:rsidRPr="00411E2C">
              <w:rPr>
                <w:rFonts w:ascii="Times New Roman" w:hAnsi="Times New Roman"/>
                <w:lang w:val="en-GB"/>
              </w:rPr>
              <w:t>Qn18</w:t>
            </w:r>
          </w:p>
        </w:tc>
        <w:tc>
          <w:tcPr>
            <w:tcW w:w="900" w:type="dxa"/>
            <w:hideMark/>
          </w:tcPr>
          <w:p w14:paraId="261E2E69" w14:textId="77777777" w:rsidR="000A32D1" w:rsidRPr="00411E2C" w:rsidRDefault="000A32D1" w:rsidP="00DD6349">
            <w:pPr>
              <w:rPr>
                <w:rFonts w:ascii="Times New Roman" w:hAnsi="Times New Roman"/>
                <w:lang w:val="en-GB"/>
              </w:rPr>
            </w:pPr>
            <w:r w:rsidRPr="00411E2C">
              <w:rPr>
                <w:rFonts w:ascii="Times New Roman" w:hAnsi="Times New Roman"/>
                <w:lang w:val="en-GB"/>
              </w:rPr>
              <w:t>0.113</w:t>
            </w:r>
          </w:p>
        </w:tc>
        <w:tc>
          <w:tcPr>
            <w:tcW w:w="1350" w:type="dxa"/>
            <w:hideMark/>
          </w:tcPr>
          <w:p w14:paraId="6EE736C7" w14:textId="77777777" w:rsidR="000A32D1" w:rsidRPr="00411E2C" w:rsidRDefault="000A32D1" w:rsidP="00DD6349">
            <w:pPr>
              <w:rPr>
                <w:rFonts w:ascii="Times New Roman" w:hAnsi="Times New Roman"/>
                <w:lang w:val="en-GB"/>
              </w:rPr>
            </w:pPr>
            <w:r w:rsidRPr="00411E2C">
              <w:rPr>
                <w:rFonts w:ascii="Times New Roman" w:hAnsi="Times New Roman"/>
                <w:lang w:val="en-GB"/>
              </w:rPr>
              <w:t>0.048</w:t>
            </w:r>
          </w:p>
        </w:tc>
        <w:tc>
          <w:tcPr>
            <w:tcW w:w="1440" w:type="dxa"/>
            <w:hideMark/>
          </w:tcPr>
          <w:p w14:paraId="372D58D2" w14:textId="77777777" w:rsidR="000A32D1" w:rsidRPr="00411E2C" w:rsidRDefault="000A32D1" w:rsidP="00DD6349">
            <w:pPr>
              <w:rPr>
                <w:rFonts w:ascii="Times New Roman" w:hAnsi="Times New Roman"/>
                <w:lang w:val="en-GB"/>
              </w:rPr>
            </w:pPr>
            <w:r w:rsidRPr="00411E2C">
              <w:rPr>
                <w:rFonts w:ascii="Times New Roman" w:hAnsi="Times New Roman"/>
                <w:lang w:val="en-GB"/>
              </w:rPr>
              <w:t>0.155</w:t>
            </w:r>
          </w:p>
        </w:tc>
        <w:tc>
          <w:tcPr>
            <w:tcW w:w="815" w:type="dxa"/>
            <w:hideMark/>
          </w:tcPr>
          <w:p w14:paraId="61B532C0" w14:textId="77777777" w:rsidR="000A32D1" w:rsidRPr="00411E2C" w:rsidRDefault="000A32D1" w:rsidP="00DD6349">
            <w:pPr>
              <w:rPr>
                <w:rFonts w:ascii="Times New Roman" w:hAnsi="Times New Roman"/>
                <w:lang w:val="en-GB"/>
              </w:rPr>
            </w:pPr>
            <w:r w:rsidRPr="00411E2C">
              <w:rPr>
                <w:rFonts w:ascii="Times New Roman" w:hAnsi="Times New Roman"/>
                <w:lang w:val="en-GB"/>
              </w:rPr>
              <w:t>2.381</w:t>
            </w:r>
          </w:p>
        </w:tc>
        <w:tc>
          <w:tcPr>
            <w:tcW w:w="953" w:type="dxa"/>
            <w:hideMark/>
          </w:tcPr>
          <w:p w14:paraId="7F68CE02" w14:textId="77777777" w:rsidR="000A32D1" w:rsidRPr="00411E2C" w:rsidRDefault="000A32D1" w:rsidP="00DD6349">
            <w:pPr>
              <w:rPr>
                <w:rFonts w:ascii="Times New Roman" w:hAnsi="Times New Roman"/>
                <w:lang w:val="en-GB"/>
              </w:rPr>
            </w:pPr>
            <w:r w:rsidRPr="00411E2C">
              <w:rPr>
                <w:rFonts w:ascii="Times New Roman" w:hAnsi="Times New Roman"/>
                <w:lang w:val="en-GB"/>
              </w:rPr>
              <w:t>0.018</w:t>
            </w:r>
          </w:p>
        </w:tc>
        <w:tc>
          <w:tcPr>
            <w:tcW w:w="1245" w:type="dxa"/>
            <w:hideMark/>
          </w:tcPr>
          <w:p w14:paraId="72B40FE5" w14:textId="77777777" w:rsidR="000A32D1" w:rsidRPr="00411E2C" w:rsidRDefault="000A32D1" w:rsidP="00DD6349">
            <w:pPr>
              <w:rPr>
                <w:rFonts w:ascii="Times New Roman" w:hAnsi="Times New Roman"/>
                <w:lang w:val="en-GB"/>
              </w:rPr>
            </w:pPr>
            <w:r w:rsidRPr="00411E2C">
              <w:rPr>
                <w:rFonts w:ascii="Times New Roman" w:hAnsi="Times New Roman"/>
                <w:lang w:val="en-GB"/>
              </w:rPr>
              <w:t>0.019</w:t>
            </w:r>
          </w:p>
        </w:tc>
        <w:tc>
          <w:tcPr>
            <w:tcW w:w="1259" w:type="dxa"/>
            <w:hideMark/>
          </w:tcPr>
          <w:p w14:paraId="00D2B710" w14:textId="77777777" w:rsidR="000A32D1" w:rsidRPr="00411E2C" w:rsidRDefault="000A32D1" w:rsidP="00DD6349">
            <w:pPr>
              <w:rPr>
                <w:rFonts w:ascii="Times New Roman" w:hAnsi="Times New Roman"/>
                <w:lang w:val="en-GB"/>
              </w:rPr>
            </w:pPr>
            <w:r w:rsidRPr="00411E2C">
              <w:rPr>
                <w:rFonts w:ascii="Times New Roman" w:hAnsi="Times New Roman"/>
                <w:lang w:val="en-GB"/>
              </w:rPr>
              <w:t>0.207</w:t>
            </w:r>
          </w:p>
        </w:tc>
      </w:tr>
      <w:tr w:rsidR="000A32D1" w:rsidRPr="00411E2C" w14:paraId="7412306A" w14:textId="77777777" w:rsidTr="00E84FC5">
        <w:trPr>
          <w:trHeight w:val="20"/>
          <w:jc w:val="center"/>
        </w:trPr>
        <w:tc>
          <w:tcPr>
            <w:tcW w:w="1093" w:type="dxa"/>
            <w:hideMark/>
          </w:tcPr>
          <w:p w14:paraId="69B79082" w14:textId="77777777" w:rsidR="000A32D1" w:rsidRPr="00411E2C" w:rsidRDefault="000A32D1" w:rsidP="00DD6349">
            <w:pPr>
              <w:rPr>
                <w:rFonts w:ascii="Times New Roman" w:hAnsi="Times New Roman"/>
                <w:lang w:val="en-GB"/>
              </w:rPr>
            </w:pPr>
            <w:r w:rsidRPr="00411E2C">
              <w:rPr>
                <w:rFonts w:ascii="Times New Roman" w:hAnsi="Times New Roman"/>
                <w:lang w:val="en-GB"/>
              </w:rPr>
              <w:t>Qn27</w:t>
            </w:r>
          </w:p>
        </w:tc>
        <w:tc>
          <w:tcPr>
            <w:tcW w:w="900" w:type="dxa"/>
            <w:hideMark/>
          </w:tcPr>
          <w:p w14:paraId="422FAADF" w14:textId="77777777" w:rsidR="000A32D1" w:rsidRPr="00411E2C" w:rsidRDefault="000A32D1" w:rsidP="00DD6349">
            <w:pPr>
              <w:rPr>
                <w:rFonts w:ascii="Times New Roman" w:hAnsi="Times New Roman"/>
                <w:lang w:val="en-GB"/>
              </w:rPr>
            </w:pPr>
            <w:r w:rsidRPr="00411E2C">
              <w:rPr>
                <w:rFonts w:ascii="Times New Roman" w:hAnsi="Times New Roman"/>
                <w:lang w:val="en-GB"/>
              </w:rPr>
              <w:t>0.179</w:t>
            </w:r>
          </w:p>
        </w:tc>
        <w:tc>
          <w:tcPr>
            <w:tcW w:w="1350" w:type="dxa"/>
            <w:hideMark/>
          </w:tcPr>
          <w:p w14:paraId="39BB14DD" w14:textId="77777777" w:rsidR="000A32D1" w:rsidRPr="00411E2C" w:rsidRDefault="000A32D1" w:rsidP="00DD6349">
            <w:pPr>
              <w:rPr>
                <w:rFonts w:ascii="Times New Roman" w:hAnsi="Times New Roman"/>
                <w:lang w:val="en-GB"/>
              </w:rPr>
            </w:pPr>
            <w:r w:rsidRPr="00411E2C">
              <w:rPr>
                <w:rFonts w:ascii="Times New Roman" w:hAnsi="Times New Roman"/>
                <w:lang w:val="en-GB"/>
              </w:rPr>
              <w:t>0.048</w:t>
            </w:r>
          </w:p>
        </w:tc>
        <w:tc>
          <w:tcPr>
            <w:tcW w:w="1440" w:type="dxa"/>
            <w:hideMark/>
          </w:tcPr>
          <w:p w14:paraId="591C32AF" w14:textId="77777777" w:rsidR="000A32D1" w:rsidRPr="00411E2C" w:rsidRDefault="000A32D1" w:rsidP="00DD6349">
            <w:pPr>
              <w:rPr>
                <w:rFonts w:ascii="Times New Roman" w:hAnsi="Times New Roman"/>
                <w:lang w:val="en-GB"/>
              </w:rPr>
            </w:pPr>
            <w:r w:rsidRPr="00411E2C">
              <w:rPr>
                <w:rFonts w:ascii="Times New Roman" w:hAnsi="Times New Roman"/>
                <w:lang w:val="en-GB"/>
              </w:rPr>
              <w:t>0.235</w:t>
            </w:r>
          </w:p>
        </w:tc>
        <w:tc>
          <w:tcPr>
            <w:tcW w:w="815" w:type="dxa"/>
            <w:hideMark/>
          </w:tcPr>
          <w:p w14:paraId="29D13998" w14:textId="77777777" w:rsidR="000A32D1" w:rsidRPr="00411E2C" w:rsidRDefault="000A32D1" w:rsidP="00DD6349">
            <w:pPr>
              <w:rPr>
                <w:rFonts w:ascii="Times New Roman" w:hAnsi="Times New Roman"/>
                <w:lang w:val="en-GB"/>
              </w:rPr>
            </w:pPr>
            <w:r w:rsidRPr="00411E2C">
              <w:rPr>
                <w:rFonts w:ascii="Times New Roman" w:hAnsi="Times New Roman"/>
                <w:lang w:val="en-GB"/>
              </w:rPr>
              <w:t>3.733</w:t>
            </w:r>
          </w:p>
        </w:tc>
        <w:tc>
          <w:tcPr>
            <w:tcW w:w="953" w:type="dxa"/>
            <w:hideMark/>
          </w:tcPr>
          <w:p w14:paraId="5A9B43C6" w14:textId="77777777" w:rsidR="000A32D1" w:rsidRPr="00411E2C" w:rsidRDefault="000A32D1" w:rsidP="00DD6349">
            <w:pPr>
              <w:rPr>
                <w:rFonts w:ascii="Times New Roman" w:hAnsi="Times New Roman"/>
                <w:lang w:val="en-GB"/>
              </w:rPr>
            </w:pPr>
            <w:r w:rsidRPr="00411E2C">
              <w:rPr>
                <w:rFonts w:ascii="Times New Roman" w:hAnsi="Times New Roman"/>
                <w:lang w:val="en-GB"/>
              </w:rPr>
              <w:t>0.000</w:t>
            </w:r>
          </w:p>
        </w:tc>
        <w:tc>
          <w:tcPr>
            <w:tcW w:w="1245" w:type="dxa"/>
            <w:hideMark/>
          </w:tcPr>
          <w:p w14:paraId="1183EEAE" w14:textId="77777777" w:rsidR="000A32D1" w:rsidRPr="00411E2C" w:rsidRDefault="000A32D1" w:rsidP="00DD6349">
            <w:pPr>
              <w:rPr>
                <w:rFonts w:ascii="Times New Roman" w:hAnsi="Times New Roman"/>
                <w:lang w:val="en-GB"/>
              </w:rPr>
            </w:pPr>
            <w:r w:rsidRPr="00411E2C">
              <w:rPr>
                <w:rFonts w:ascii="Times New Roman" w:hAnsi="Times New Roman"/>
                <w:lang w:val="en-GB"/>
              </w:rPr>
              <w:t>0.084</w:t>
            </w:r>
          </w:p>
        </w:tc>
        <w:tc>
          <w:tcPr>
            <w:tcW w:w="1259" w:type="dxa"/>
            <w:hideMark/>
          </w:tcPr>
          <w:p w14:paraId="0D684455" w14:textId="77777777" w:rsidR="000A32D1" w:rsidRPr="00411E2C" w:rsidRDefault="000A32D1" w:rsidP="00DD6349">
            <w:pPr>
              <w:rPr>
                <w:rFonts w:ascii="Times New Roman" w:hAnsi="Times New Roman"/>
                <w:lang w:val="en-GB"/>
              </w:rPr>
            </w:pPr>
            <w:r w:rsidRPr="00411E2C">
              <w:rPr>
                <w:rFonts w:ascii="Times New Roman" w:hAnsi="Times New Roman"/>
                <w:lang w:val="en-GB"/>
              </w:rPr>
              <w:t>0.274</w:t>
            </w:r>
          </w:p>
        </w:tc>
      </w:tr>
    </w:tbl>
    <w:p w14:paraId="78D853E8" w14:textId="3A510CC8" w:rsidR="000A32D1" w:rsidRPr="00411E2C" w:rsidRDefault="000A32D1" w:rsidP="00E84FC5">
      <w:pPr>
        <w:spacing w:after="0" w:line="240" w:lineRule="auto"/>
        <w:jc w:val="center"/>
        <w:rPr>
          <w:rFonts w:ascii="Times New Roman" w:eastAsia="Calibri" w:hAnsi="Times New Roman" w:cs="Times New Roman"/>
          <w:i/>
          <w:sz w:val="18"/>
          <w:szCs w:val="20"/>
          <w:lang w:val="en-GB"/>
        </w:rPr>
      </w:pPr>
      <w:r w:rsidRPr="00411E2C">
        <w:rPr>
          <w:rFonts w:ascii="Times New Roman" w:eastAsia="Calibri" w:hAnsi="Times New Roman" w:cs="Times New Roman"/>
          <w:i/>
          <w:sz w:val="18"/>
          <w:szCs w:val="20"/>
          <w:lang w:val="en-GB"/>
        </w:rPr>
        <w:t>*See Table 1 for full designation of Qn</w:t>
      </w:r>
    </w:p>
    <w:p w14:paraId="5264298D" w14:textId="679AD858" w:rsidR="00E84FC5" w:rsidRPr="00411E2C" w:rsidRDefault="00E84FC5" w:rsidP="000A32D1">
      <w:pPr>
        <w:spacing w:after="0" w:line="240" w:lineRule="auto"/>
        <w:jc w:val="both"/>
        <w:rPr>
          <w:rFonts w:ascii="Times New Roman" w:eastAsia="Calibri" w:hAnsi="Times New Roman" w:cs="Times New Roman"/>
          <w:sz w:val="20"/>
          <w:szCs w:val="20"/>
          <w:lang w:val="en-GB"/>
        </w:rPr>
      </w:pPr>
    </w:p>
    <w:p w14:paraId="3C51D74C" w14:textId="77777777" w:rsidR="00E84FC5" w:rsidRPr="00411E2C" w:rsidRDefault="00E84FC5" w:rsidP="00E84FC5">
      <w:pPr>
        <w:spacing w:after="0" w:line="240" w:lineRule="auto"/>
        <w:jc w:val="both"/>
        <w:rPr>
          <w:rFonts w:ascii="Times New Roman" w:eastAsia="Calibri" w:hAnsi="Times New Roman" w:cs="Times New Roman"/>
          <w:sz w:val="20"/>
          <w:szCs w:val="20"/>
          <w:lang w:val="en-GB"/>
        </w:rPr>
      </w:pPr>
      <w:r w:rsidRPr="00411E2C">
        <w:rPr>
          <w:rFonts w:ascii="Times New Roman" w:eastAsia="Calibri" w:hAnsi="Times New Roman" w:cs="Times New Roman"/>
          <w:sz w:val="20"/>
          <w:szCs w:val="20"/>
          <w:lang w:val="en-GB"/>
        </w:rPr>
        <w:t xml:space="preserve">We deduce that social media platform strategies explain a substantial proportion of variance in commercial performance, especially when analytics, engagement, and competitive positioning are combined. Influencer </w:t>
      </w:r>
      <w:r w:rsidRPr="00411E2C">
        <w:rPr>
          <w:rFonts w:ascii="Times New Roman" w:eastAsia="Calibri" w:hAnsi="Times New Roman" w:cs="Times New Roman"/>
          <w:sz w:val="20"/>
          <w:szCs w:val="20"/>
          <w:lang w:val="en-GB"/>
        </w:rPr>
        <w:lastRenderedPageBreak/>
        <w:t>marketing activities also significantly predict performance, particularly through community building and increased website traffic. Overall, both platform use and influencer engagement are statistically robust and complementary drivers of commercial success.</w:t>
      </w:r>
    </w:p>
    <w:p w14:paraId="2ABD451E" w14:textId="77777777" w:rsidR="00E84FC5" w:rsidRPr="00411E2C" w:rsidRDefault="00E84FC5" w:rsidP="00E84FC5">
      <w:pPr>
        <w:spacing w:after="0" w:line="240" w:lineRule="auto"/>
        <w:jc w:val="both"/>
        <w:rPr>
          <w:rFonts w:ascii="Times New Roman" w:eastAsia="Calibri" w:hAnsi="Times New Roman" w:cs="Times New Roman"/>
          <w:b/>
          <w:bCs/>
          <w:sz w:val="20"/>
          <w:szCs w:val="20"/>
          <w:lang w:val="en-GB"/>
        </w:rPr>
      </w:pPr>
    </w:p>
    <w:p w14:paraId="3A1166D1" w14:textId="3126B01B" w:rsidR="00E84FC5" w:rsidRPr="00411E2C" w:rsidRDefault="00E84FC5" w:rsidP="00E84FC5">
      <w:pPr>
        <w:spacing w:after="0" w:line="240" w:lineRule="auto"/>
        <w:jc w:val="both"/>
        <w:rPr>
          <w:rFonts w:ascii="Times New Roman" w:eastAsia="Calibri" w:hAnsi="Times New Roman" w:cs="Times New Roman"/>
          <w:b/>
          <w:bCs/>
          <w:sz w:val="20"/>
          <w:szCs w:val="20"/>
          <w:lang w:val="en-GB"/>
        </w:rPr>
      </w:pPr>
      <w:r w:rsidRPr="00411E2C">
        <w:rPr>
          <w:rFonts w:ascii="Times New Roman" w:eastAsia="Calibri" w:hAnsi="Times New Roman" w:cs="Times New Roman"/>
          <w:b/>
          <w:bCs/>
          <w:szCs w:val="20"/>
          <w:lang w:val="en-GB"/>
        </w:rPr>
        <w:t>4.</w:t>
      </w:r>
      <w:r w:rsidR="00B17606">
        <w:rPr>
          <w:rFonts w:ascii="Times New Roman" w:eastAsia="Calibri" w:hAnsi="Times New Roman" w:cs="Times New Roman"/>
          <w:b/>
          <w:bCs/>
          <w:szCs w:val="20"/>
          <w:lang w:val="en-GB"/>
        </w:rPr>
        <w:t>3</w:t>
      </w:r>
      <w:r w:rsidRPr="00411E2C">
        <w:rPr>
          <w:rFonts w:ascii="Times New Roman" w:eastAsia="Calibri" w:hAnsi="Times New Roman" w:cs="Times New Roman"/>
          <w:b/>
          <w:bCs/>
          <w:szCs w:val="20"/>
          <w:lang w:val="en-GB"/>
        </w:rPr>
        <w:t xml:space="preserve"> Equation for Estimation of Commercial Performance</w:t>
      </w:r>
    </w:p>
    <w:p w14:paraId="48A22E60" w14:textId="77777777" w:rsidR="00E84FC5" w:rsidRPr="00411E2C" w:rsidRDefault="00E84FC5" w:rsidP="00E84FC5">
      <w:pPr>
        <w:spacing w:after="0" w:line="240" w:lineRule="auto"/>
        <w:jc w:val="both"/>
        <w:rPr>
          <w:rFonts w:ascii="Times New Roman" w:eastAsia="Calibri" w:hAnsi="Times New Roman" w:cs="Times New Roman"/>
          <w:b/>
          <w:bCs/>
          <w:sz w:val="20"/>
          <w:szCs w:val="20"/>
          <w:lang w:val="en-GB"/>
        </w:rPr>
      </w:pPr>
    </w:p>
    <w:p w14:paraId="3A6A84CE" w14:textId="10D9F989" w:rsidR="00E84FC5" w:rsidRPr="00411E2C" w:rsidRDefault="00E84FC5" w:rsidP="00E84FC5">
      <w:pPr>
        <w:spacing w:after="0" w:line="240" w:lineRule="auto"/>
        <w:jc w:val="both"/>
        <w:rPr>
          <w:rFonts w:ascii="Times New Roman" w:eastAsia="Calibri" w:hAnsi="Times New Roman" w:cs="Times New Roman"/>
          <w:sz w:val="20"/>
          <w:szCs w:val="20"/>
          <w:lang w:val="en-GB"/>
        </w:rPr>
      </w:pPr>
      <w:r w:rsidRPr="00411E2C">
        <w:rPr>
          <w:rFonts w:ascii="Times New Roman" w:eastAsia="Calibri" w:hAnsi="Times New Roman" w:cs="Times New Roman"/>
          <w:sz w:val="20"/>
          <w:szCs w:val="20"/>
          <w:lang w:val="en-GB"/>
        </w:rPr>
        <w:t>A linear regression analysis inputting commercial performance as dependent variable and elements of social media platform and social media influencers marketing as independent variables, with level of significance set at P = 0.05 and confidence interval at 95%, the best fit model was obtained as shown in table 7.</w:t>
      </w:r>
    </w:p>
    <w:p w14:paraId="7D96E7A3" w14:textId="77777777" w:rsidR="000A32D1" w:rsidRPr="00411E2C" w:rsidRDefault="000A32D1" w:rsidP="000A32D1">
      <w:pPr>
        <w:spacing w:after="0" w:line="240" w:lineRule="auto"/>
        <w:jc w:val="both"/>
        <w:rPr>
          <w:rFonts w:ascii="Times New Roman" w:eastAsia="Calibri" w:hAnsi="Times New Roman" w:cs="Times New Roman"/>
          <w:sz w:val="20"/>
          <w:szCs w:val="20"/>
          <w:lang w:val="en-GB"/>
        </w:rPr>
      </w:pPr>
    </w:p>
    <w:p w14:paraId="1E17DFCC" w14:textId="214143D0" w:rsidR="000A32D1" w:rsidRPr="00411E2C" w:rsidRDefault="000A32D1" w:rsidP="000A32D1">
      <w:pPr>
        <w:spacing w:after="0" w:line="240" w:lineRule="auto"/>
        <w:jc w:val="both"/>
        <w:rPr>
          <w:rFonts w:ascii="Times New Roman" w:eastAsia="Calibri" w:hAnsi="Times New Roman" w:cs="Times New Roman"/>
          <w:sz w:val="20"/>
          <w:szCs w:val="20"/>
          <w:lang w:val="en-GB"/>
        </w:rPr>
      </w:pPr>
      <w:r w:rsidRPr="00411E2C">
        <w:rPr>
          <w:rFonts w:ascii="Times New Roman" w:eastAsia="Calibri" w:hAnsi="Times New Roman" w:cs="Times New Roman"/>
          <w:sz w:val="20"/>
          <w:szCs w:val="20"/>
          <w:lang w:val="en-GB"/>
        </w:rPr>
        <w:t>The equation for brut estimating commercial performance in the beauty SMEs in Cameroon is therefore:</w:t>
      </w:r>
    </w:p>
    <w:p w14:paraId="5FD3561B" w14:textId="77777777" w:rsidR="000A32D1" w:rsidRPr="00411E2C" w:rsidRDefault="000A32D1" w:rsidP="000A32D1">
      <w:pPr>
        <w:spacing w:after="0" w:line="240" w:lineRule="auto"/>
        <w:jc w:val="both"/>
        <w:rPr>
          <w:rFonts w:ascii="Times New Roman" w:eastAsia="Calibri" w:hAnsi="Times New Roman" w:cs="Times New Roman"/>
          <w:sz w:val="20"/>
          <w:szCs w:val="20"/>
          <w:lang w:val="en-GB"/>
        </w:rPr>
      </w:pPr>
    </w:p>
    <w:p w14:paraId="14F159F9" w14:textId="35434729" w:rsidR="000A32D1" w:rsidRPr="00411E2C" w:rsidRDefault="000A32D1" w:rsidP="000A32D1">
      <w:pPr>
        <w:spacing w:after="0" w:line="240" w:lineRule="auto"/>
        <w:jc w:val="both"/>
        <w:rPr>
          <w:rFonts w:ascii="Times New Roman" w:eastAsia="Calibri" w:hAnsi="Times New Roman" w:cs="Times New Roman"/>
          <w:bCs/>
          <w:sz w:val="20"/>
          <w:szCs w:val="20"/>
          <w:lang w:val="en-GB"/>
        </w:rPr>
      </w:pPr>
      <m:oMathPara>
        <m:oMath>
          <m:r>
            <w:rPr>
              <w:rFonts w:ascii="Cambria Math" w:eastAsia="Calibri" w:hAnsi="Cambria Math" w:cs="Times New Roman"/>
              <w:sz w:val="20"/>
              <w:szCs w:val="20"/>
              <w:lang w:val="en-GB"/>
            </w:rPr>
            <m:t>CP=1.218+0.187Qn13+0.085Qn19+0.146Qn15+0.113Qn18+0.179Qn27</m:t>
          </m:r>
        </m:oMath>
      </m:oMathPara>
    </w:p>
    <w:p w14:paraId="3751D65E" w14:textId="77777777" w:rsidR="000A32D1" w:rsidRPr="00411E2C" w:rsidRDefault="000A32D1" w:rsidP="000A32D1">
      <w:pPr>
        <w:spacing w:after="0" w:line="240" w:lineRule="auto"/>
        <w:jc w:val="both"/>
        <w:rPr>
          <w:rFonts w:ascii="Times New Roman" w:eastAsia="Calibri" w:hAnsi="Times New Roman" w:cs="Times New Roman"/>
          <w:sz w:val="20"/>
          <w:szCs w:val="20"/>
          <w:lang w:val="en-GB"/>
        </w:rPr>
      </w:pPr>
    </w:p>
    <w:p w14:paraId="0A15562A" w14:textId="710DBE7E" w:rsidR="000A32D1" w:rsidRPr="00411E2C" w:rsidRDefault="000A32D1" w:rsidP="000A32D1">
      <w:pPr>
        <w:spacing w:after="0" w:line="240" w:lineRule="auto"/>
        <w:jc w:val="both"/>
        <w:rPr>
          <w:rFonts w:ascii="Times New Roman" w:eastAsia="Calibri" w:hAnsi="Times New Roman" w:cs="Times New Roman"/>
          <w:sz w:val="20"/>
          <w:szCs w:val="20"/>
          <w:lang w:val="en-GB"/>
        </w:rPr>
      </w:pPr>
      <w:r w:rsidRPr="00411E2C">
        <w:rPr>
          <w:rFonts w:ascii="Times New Roman" w:eastAsia="Calibri" w:hAnsi="Times New Roman" w:cs="Times New Roman"/>
          <w:sz w:val="20"/>
          <w:szCs w:val="20"/>
          <w:lang w:val="en-GB"/>
        </w:rPr>
        <w:t xml:space="preserve">With adjusted coefficients, the enhanced equation for estimating commercial performance is given by: </w:t>
      </w:r>
    </w:p>
    <w:p w14:paraId="784A0DDB" w14:textId="77777777" w:rsidR="000A32D1" w:rsidRPr="00411E2C" w:rsidRDefault="000A32D1" w:rsidP="000A32D1">
      <w:pPr>
        <w:spacing w:after="0" w:line="240" w:lineRule="auto"/>
        <w:jc w:val="both"/>
        <w:rPr>
          <w:rFonts w:ascii="Times New Roman" w:eastAsia="Calibri" w:hAnsi="Times New Roman" w:cs="Times New Roman"/>
          <w:b/>
          <w:sz w:val="20"/>
          <w:szCs w:val="20"/>
          <w:lang w:val="en-GB"/>
        </w:rPr>
      </w:pPr>
    </w:p>
    <w:p w14:paraId="6F973F47" w14:textId="2448A982" w:rsidR="000A32D1" w:rsidRPr="00411E2C" w:rsidRDefault="000A32D1" w:rsidP="000A32D1">
      <w:pPr>
        <w:spacing w:after="0" w:line="240" w:lineRule="auto"/>
        <w:jc w:val="both"/>
        <w:rPr>
          <w:rFonts w:ascii="Times New Roman" w:eastAsia="SimSun" w:hAnsi="Times New Roman" w:cs="Times New Roman"/>
          <w:bCs/>
          <w:sz w:val="20"/>
          <w:szCs w:val="20"/>
          <w:lang w:val="en-GB"/>
        </w:rPr>
      </w:pPr>
      <m:oMathPara>
        <m:oMath>
          <m:r>
            <w:rPr>
              <w:rFonts w:ascii="Cambria Math" w:eastAsia="Calibri" w:hAnsi="Cambria Math" w:cs="Times New Roman"/>
              <w:sz w:val="20"/>
              <w:szCs w:val="20"/>
              <w:lang w:val="en-GB"/>
            </w:rPr>
            <m:t>CPa=1.218+0.273Qn13+0.099Qn19+0.181Qn15+0.155Qn18+0.235Qn27</m:t>
          </m:r>
        </m:oMath>
      </m:oMathPara>
    </w:p>
    <w:p w14:paraId="789D5648" w14:textId="77777777" w:rsidR="000A32D1" w:rsidRPr="00411E2C" w:rsidRDefault="000A32D1" w:rsidP="000A32D1">
      <w:pPr>
        <w:spacing w:after="0" w:line="240" w:lineRule="auto"/>
        <w:jc w:val="both"/>
        <w:rPr>
          <w:rFonts w:ascii="Times New Roman" w:eastAsia="SimSun" w:hAnsi="Times New Roman" w:cs="Times New Roman"/>
          <w:sz w:val="20"/>
          <w:szCs w:val="20"/>
          <w:lang w:val="en-GB"/>
        </w:rPr>
      </w:pPr>
    </w:p>
    <w:p w14:paraId="18638593" w14:textId="598FB19A" w:rsidR="000A32D1" w:rsidRPr="00411E2C" w:rsidRDefault="000A32D1" w:rsidP="000A32D1">
      <w:pPr>
        <w:spacing w:after="0" w:line="240" w:lineRule="auto"/>
        <w:jc w:val="both"/>
        <w:rPr>
          <w:rFonts w:ascii="Times New Roman" w:eastAsia="SimSun" w:hAnsi="Times New Roman" w:cs="Times New Roman"/>
          <w:sz w:val="20"/>
          <w:szCs w:val="20"/>
          <w:lang w:val="en-GB"/>
        </w:rPr>
      </w:pPr>
      <w:r w:rsidRPr="00411E2C">
        <w:rPr>
          <w:rFonts w:ascii="Times New Roman" w:eastAsia="SimSun" w:hAnsi="Times New Roman" w:cs="Times New Roman"/>
          <w:sz w:val="20"/>
          <w:szCs w:val="20"/>
          <w:lang w:val="en-GB"/>
        </w:rPr>
        <w:t xml:space="preserve">Our findings therefore show that commercial performance of beauty SMEs depends on several social media platform and social media influencer factors including: Posting of promotional contents, leverage for competitive advantage in the market, leverage for building loyal customer communities, analytics for measuring success in business. </w:t>
      </w:r>
    </w:p>
    <w:p w14:paraId="3D0818C4" w14:textId="77777777" w:rsidR="000A32D1" w:rsidRPr="00411E2C" w:rsidRDefault="000A32D1" w:rsidP="000A32D1">
      <w:pPr>
        <w:spacing w:after="0" w:line="240" w:lineRule="auto"/>
        <w:jc w:val="both"/>
        <w:rPr>
          <w:rFonts w:ascii="Times New Roman" w:eastAsia="Calibri" w:hAnsi="Times New Roman" w:cs="Times New Roman"/>
          <w:b/>
          <w:bCs/>
          <w:sz w:val="20"/>
          <w:szCs w:val="20"/>
          <w:lang w:val="en-GB"/>
        </w:rPr>
      </w:pPr>
    </w:p>
    <w:p w14:paraId="79E7DF3C" w14:textId="74208C25"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5. Discussion</w:t>
      </w:r>
    </w:p>
    <w:p w14:paraId="7AAAF22A" w14:textId="4735B068" w:rsidR="000A32D1" w:rsidRPr="00411E2C" w:rsidRDefault="000A32D1" w:rsidP="000A32D1">
      <w:pPr>
        <w:spacing w:after="0" w:line="240" w:lineRule="auto"/>
        <w:jc w:val="both"/>
        <w:rPr>
          <w:rFonts w:ascii="Times New Roman" w:eastAsia="Calibri" w:hAnsi="Times New Roman" w:cs="Times New Roman"/>
          <w:b/>
          <w:sz w:val="20"/>
          <w:szCs w:val="20"/>
        </w:rPr>
      </w:pPr>
    </w:p>
    <w:p w14:paraId="0B1922BB" w14:textId="122D1718"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5.1 Influence of Social Media Platforms on Commercial Performance</w:t>
      </w:r>
    </w:p>
    <w:p w14:paraId="7C1EDDF3"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5E5621F2" w14:textId="5A155F2E"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Our study reveals a significant positive influence of social media platforms marketing on the commercial performance of SMEs in the beauty sector in Cameroon. This finding is consistent with previous studies that have highlighted the importance of social media in business marketing in Cameroon (</w:t>
      </w:r>
      <w:proofErr w:type="spellStart"/>
      <w:r w:rsidRPr="00411E2C">
        <w:rPr>
          <w:rFonts w:ascii="Times New Roman" w:eastAsia="Calibri" w:hAnsi="Times New Roman" w:cs="Times New Roman"/>
          <w:sz w:val="20"/>
          <w:szCs w:val="20"/>
        </w:rPr>
        <w:t>Wantchami</w:t>
      </w:r>
      <w:proofErr w:type="spellEnd"/>
      <w:r w:rsidRPr="00411E2C">
        <w:rPr>
          <w:rFonts w:ascii="Times New Roman" w:eastAsia="Calibri" w:hAnsi="Times New Roman" w:cs="Times New Roman"/>
          <w:sz w:val="20"/>
          <w:szCs w:val="20"/>
        </w:rPr>
        <w:t xml:space="preserve"> et al., 2020a) and elsewhere in Africa (</w:t>
      </w:r>
      <w:proofErr w:type="spellStart"/>
      <w:r w:rsidRPr="00411E2C">
        <w:rPr>
          <w:rFonts w:ascii="Times New Roman" w:eastAsia="Calibri" w:hAnsi="Times New Roman" w:cs="Times New Roman"/>
          <w:sz w:val="20"/>
          <w:szCs w:val="20"/>
        </w:rPr>
        <w:t>Muchori</w:t>
      </w:r>
      <w:proofErr w:type="spellEnd"/>
      <w:r w:rsidRPr="00411E2C">
        <w:rPr>
          <w:rFonts w:ascii="Times New Roman" w:eastAsia="Calibri" w:hAnsi="Times New Roman" w:cs="Times New Roman"/>
          <w:sz w:val="20"/>
          <w:szCs w:val="20"/>
        </w:rPr>
        <w:t xml:space="preserve"> &amp; Reid, 2025; Quraishi &amp; Kumar, 2025; Titilayo &amp; Samour, 2025). In Cameroon, Facebook, TikTok, WhatsApp, and Instagram are the most widely used social media platforms (</w:t>
      </w:r>
      <w:proofErr w:type="spellStart"/>
      <w:r w:rsidRPr="00411E2C">
        <w:rPr>
          <w:rFonts w:ascii="Times New Roman" w:eastAsia="Calibri" w:hAnsi="Times New Roman" w:cs="Times New Roman"/>
          <w:sz w:val="20"/>
          <w:szCs w:val="20"/>
        </w:rPr>
        <w:t>Nkemta</w:t>
      </w:r>
      <w:proofErr w:type="spellEnd"/>
      <w:r w:rsidRPr="00411E2C">
        <w:rPr>
          <w:rFonts w:ascii="Times New Roman" w:eastAsia="Calibri" w:hAnsi="Times New Roman" w:cs="Times New Roman"/>
          <w:sz w:val="20"/>
          <w:szCs w:val="20"/>
        </w:rPr>
        <w:t>, 2025). Most participants in our study used these platforms to post promotional contents, for building loyal customer communities, for business analytics, and for improving their competitiveness in the market. Social media platforms provide businesses with opportunities to reach a large customer base (</w:t>
      </w:r>
      <w:proofErr w:type="spellStart"/>
      <w:r w:rsidRPr="00411E2C">
        <w:rPr>
          <w:rFonts w:ascii="Times New Roman" w:eastAsia="Calibri" w:hAnsi="Times New Roman" w:cs="Times New Roman"/>
          <w:sz w:val="20"/>
          <w:szCs w:val="20"/>
        </w:rPr>
        <w:t>Adegbuyi</w:t>
      </w:r>
      <w:proofErr w:type="spellEnd"/>
      <w:r w:rsidRPr="00411E2C">
        <w:rPr>
          <w:rFonts w:ascii="Times New Roman" w:eastAsia="Calibri" w:hAnsi="Times New Roman" w:cs="Times New Roman"/>
          <w:sz w:val="20"/>
          <w:szCs w:val="20"/>
        </w:rPr>
        <w:t xml:space="preserve"> et al., 2015; </w:t>
      </w:r>
      <w:proofErr w:type="spellStart"/>
      <w:r w:rsidRPr="00411E2C">
        <w:rPr>
          <w:rFonts w:ascii="Times New Roman" w:eastAsia="Calibri" w:hAnsi="Times New Roman" w:cs="Times New Roman"/>
          <w:sz w:val="20"/>
          <w:szCs w:val="20"/>
        </w:rPr>
        <w:t>Muchori</w:t>
      </w:r>
      <w:proofErr w:type="spellEnd"/>
      <w:r w:rsidRPr="00411E2C">
        <w:rPr>
          <w:rFonts w:ascii="Times New Roman" w:eastAsia="Calibri" w:hAnsi="Times New Roman" w:cs="Times New Roman"/>
          <w:sz w:val="20"/>
          <w:szCs w:val="20"/>
        </w:rPr>
        <w:t xml:space="preserve"> &amp; Reid, 2025; Titilayo &amp; Samour, 2025). Given that we have observed from our results that about 91.9% of the beauty sector SMEs are the very small category, social media platforms come as a more affordable way to market themselves and gain a larger market share.</w:t>
      </w:r>
    </w:p>
    <w:p w14:paraId="3D803E07"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29611BBB" w14:textId="7BD86795"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The study's findings also suggest that social media platforms are effective tools for promoting products and services, interacting with customers, and building brand loyalty. This corroborates the study by Irawan (Irawan et al., 2022) which found that social media marketing activities, such as posting product information and responding to customer inquiries, can enhance customer engagement and loyalty. Similarly, Samadi (Samadi et al., 2023) found that social media platforms can be an effective channel for businesses to communicate with customers and promote their products. Our study also </w:t>
      </w:r>
      <w:proofErr w:type="gramStart"/>
      <w:r w:rsidRPr="00411E2C">
        <w:rPr>
          <w:rFonts w:ascii="Times New Roman" w:eastAsia="Calibri" w:hAnsi="Times New Roman" w:cs="Times New Roman"/>
          <w:sz w:val="20"/>
          <w:szCs w:val="20"/>
        </w:rPr>
        <w:t>highlight</w:t>
      </w:r>
      <w:proofErr w:type="gramEnd"/>
      <w:r w:rsidRPr="00411E2C">
        <w:rPr>
          <w:rFonts w:ascii="Times New Roman" w:eastAsia="Calibri" w:hAnsi="Times New Roman" w:cs="Times New Roman"/>
          <w:sz w:val="20"/>
          <w:szCs w:val="20"/>
        </w:rPr>
        <w:t xml:space="preserve"> the importance of selecting the right social media platform for business marketing which is similar to the finding by (</w:t>
      </w:r>
      <w:proofErr w:type="spellStart"/>
      <w:r w:rsidRPr="00411E2C">
        <w:rPr>
          <w:rFonts w:ascii="Times New Roman" w:eastAsia="Calibri" w:hAnsi="Times New Roman" w:cs="Times New Roman"/>
          <w:sz w:val="20"/>
          <w:szCs w:val="20"/>
        </w:rPr>
        <w:t>Khoirina</w:t>
      </w:r>
      <w:proofErr w:type="spellEnd"/>
      <w:r w:rsidRPr="00411E2C">
        <w:rPr>
          <w:rFonts w:ascii="Times New Roman" w:eastAsia="Calibri" w:hAnsi="Times New Roman" w:cs="Times New Roman"/>
          <w:sz w:val="20"/>
          <w:szCs w:val="20"/>
        </w:rPr>
        <w:t xml:space="preserve"> &amp; </w:t>
      </w:r>
      <w:proofErr w:type="spellStart"/>
      <w:r w:rsidRPr="00411E2C">
        <w:rPr>
          <w:rFonts w:ascii="Times New Roman" w:eastAsia="Calibri" w:hAnsi="Times New Roman" w:cs="Times New Roman"/>
          <w:sz w:val="20"/>
          <w:szCs w:val="20"/>
        </w:rPr>
        <w:t>Sisprasodjo</w:t>
      </w:r>
      <w:proofErr w:type="spellEnd"/>
      <w:r w:rsidRPr="00411E2C">
        <w:rPr>
          <w:rFonts w:ascii="Times New Roman" w:eastAsia="Calibri" w:hAnsi="Times New Roman" w:cs="Times New Roman"/>
          <w:sz w:val="20"/>
          <w:szCs w:val="20"/>
        </w:rPr>
        <w:t>, 2018) who showed that Instagram was the most effective platform for promoting beauty products, while Facebook was more effective for promoting services. Overall, the results of this study suggest that social media platforms are essential tools for beauty SMEs in Cameroon to promote their products and services, interact with customers, and build brand loyalty.</w:t>
      </w:r>
    </w:p>
    <w:p w14:paraId="380AC58D"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0D718E1B" w14:textId="023B3D6A"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5.2 Influence of Social media Influencers Marketing on Commercial Performance</w:t>
      </w:r>
    </w:p>
    <w:p w14:paraId="6FCB9C47"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58656BFD" w14:textId="6CC7A6D5"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Equally, our study show that influencer marketing strategies play a crucial role in promoting the commercial performance of SMEs in the beauty sector in Cameroon. This finding is consistent with previous studies that have highlighted the effectiveness of influencer marketing in promoting business products and services, where influencer marketing strategies such as sponsored posts and product reviews, are effective in promoting beauty </w:t>
      </w:r>
      <w:r w:rsidRPr="00411E2C">
        <w:rPr>
          <w:rFonts w:ascii="Times New Roman" w:eastAsia="Calibri" w:hAnsi="Times New Roman" w:cs="Times New Roman"/>
          <w:sz w:val="20"/>
          <w:szCs w:val="20"/>
        </w:rPr>
        <w:lastRenderedPageBreak/>
        <w:t>products and services (Alves de Castro et al., 2022). Furthermore, influencer marketing can increase brand awareness and credibility by up to 40% (Brooks et al., 2021).</w:t>
      </w:r>
    </w:p>
    <w:p w14:paraId="319AC298"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45EC9C01" w14:textId="42581CE2"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The outcome of our study also highlights the importance of selecting the right influencers for business marketing. We showed that influencers with a large following and high engagement rates are more effective in promoting beauty products and services. This finding is consistent with previous studies that have highlighted the importance of selecting the right influencers for business marketing (</w:t>
      </w:r>
      <w:proofErr w:type="spellStart"/>
      <w:r w:rsidRPr="00411E2C">
        <w:rPr>
          <w:rFonts w:ascii="Times New Roman" w:eastAsia="Calibri" w:hAnsi="Times New Roman" w:cs="Times New Roman"/>
          <w:sz w:val="20"/>
          <w:szCs w:val="20"/>
        </w:rPr>
        <w:t>Yupelmi</w:t>
      </w:r>
      <w:proofErr w:type="spellEnd"/>
      <w:r w:rsidRPr="00411E2C">
        <w:rPr>
          <w:rFonts w:ascii="Times New Roman" w:eastAsia="Calibri" w:hAnsi="Times New Roman" w:cs="Times New Roman"/>
          <w:sz w:val="20"/>
          <w:szCs w:val="20"/>
        </w:rPr>
        <w:t xml:space="preserve"> et al., 2023). In conclusion, the results of this study suggest that influencer marketing strategies are essential tools for beauty SMEs in Cameroon to promote their products and services, enhance brand awareness and positive reputation, and build customer loyalty. </w:t>
      </w:r>
    </w:p>
    <w:p w14:paraId="4958EC55" w14:textId="77777777" w:rsidR="000A32D1" w:rsidRPr="00411E2C" w:rsidRDefault="000A32D1" w:rsidP="000A32D1">
      <w:pPr>
        <w:spacing w:after="0" w:line="240" w:lineRule="auto"/>
        <w:jc w:val="both"/>
        <w:rPr>
          <w:rFonts w:ascii="Times New Roman" w:eastAsia="Calibri" w:hAnsi="Times New Roman" w:cs="Times New Roman"/>
          <w:sz w:val="20"/>
          <w:szCs w:val="20"/>
        </w:rPr>
      </w:pPr>
    </w:p>
    <w:p w14:paraId="2129BD10" w14:textId="6215295E" w:rsidR="000A32D1" w:rsidRPr="00411E2C" w:rsidRDefault="00DD6349"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 xml:space="preserve">5.3 </w:t>
      </w:r>
      <w:r w:rsidR="000A32D1" w:rsidRPr="00411E2C">
        <w:rPr>
          <w:rFonts w:ascii="Times New Roman" w:eastAsia="Calibri" w:hAnsi="Times New Roman" w:cs="Times New Roman"/>
          <w:b/>
          <w:szCs w:val="20"/>
        </w:rPr>
        <w:t>Evaluation of Commercial Performance of SMEs in the Beauty Sector</w:t>
      </w:r>
    </w:p>
    <w:p w14:paraId="1185C5DB" w14:textId="77777777" w:rsidR="000A32D1" w:rsidRPr="00411E2C" w:rsidRDefault="000A32D1" w:rsidP="000A32D1">
      <w:pPr>
        <w:spacing w:after="0" w:line="240" w:lineRule="auto"/>
        <w:jc w:val="both"/>
        <w:rPr>
          <w:rFonts w:ascii="Times New Roman" w:eastAsia="Calibri" w:hAnsi="Times New Roman" w:cs="Times New Roman"/>
          <w:b/>
          <w:sz w:val="20"/>
          <w:szCs w:val="20"/>
        </w:rPr>
      </w:pPr>
    </w:p>
    <w:p w14:paraId="5946DB77" w14:textId="60E0F162"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The introduction of social media marketing has significantly improved the commercial performance of beauty SMEs in Cameroon as shown on Table 2 as many of the respondents agree to how much growth and improvement they experienced over the past year. Social media platforms such as Facebook, Instagram, and WhatsApp have provided beauty SMEs with opportunities to reach a large customer base, due to the fact that these platforms provide easier ways for them to sell their products and services like boosting posts so as to increase engagements and partnership sites like Facebook, Instagram and </w:t>
      </w:r>
      <w:proofErr w:type="spellStart"/>
      <w:r w:rsidRPr="00411E2C">
        <w:rPr>
          <w:rFonts w:ascii="Times New Roman" w:eastAsia="Calibri" w:hAnsi="Times New Roman" w:cs="Times New Roman"/>
          <w:sz w:val="20"/>
          <w:szCs w:val="20"/>
        </w:rPr>
        <w:t>Tiktok</w:t>
      </w:r>
      <w:proofErr w:type="spellEnd"/>
      <w:r w:rsidRPr="00411E2C">
        <w:rPr>
          <w:rFonts w:ascii="Times New Roman" w:eastAsia="Calibri" w:hAnsi="Times New Roman" w:cs="Times New Roman"/>
          <w:sz w:val="20"/>
          <w:szCs w:val="20"/>
        </w:rPr>
        <w:t xml:space="preserve"> market place where they can easily sell and customers make easy purchases as well which serves to increase brand awareness, and drive website traffic and sales. This supports a study done by (</w:t>
      </w:r>
      <w:proofErr w:type="spellStart"/>
      <w:r w:rsidRPr="00411E2C">
        <w:rPr>
          <w:rFonts w:ascii="Times New Roman" w:eastAsia="Calibri" w:hAnsi="Times New Roman" w:cs="Times New Roman"/>
          <w:sz w:val="20"/>
          <w:szCs w:val="20"/>
        </w:rPr>
        <w:t>Kwayu</w:t>
      </w:r>
      <w:proofErr w:type="spellEnd"/>
      <w:r w:rsidRPr="00411E2C">
        <w:rPr>
          <w:rFonts w:ascii="Times New Roman" w:eastAsia="Calibri" w:hAnsi="Times New Roman" w:cs="Times New Roman"/>
          <w:sz w:val="20"/>
          <w:szCs w:val="20"/>
        </w:rPr>
        <w:t xml:space="preserve"> et al., 2018) which affirms how enterprises improve when they add social media to their marketing strategies. As a result, many beauty SMEs in Cameroon have reported an increase in sales revenue, customer engagement, and brand loyalty since adopting social media marketing strategies.</w:t>
      </w:r>
    </w:p>
    <w:p w14:paraId="30992E92" w14:textId="77777777" w:rsidR="00DD6349" w:rsidRPr="00411E2C" w:rsidRDefault="00DD6349" w:rsidP="000A32D1">
      <w:pPr>
        <w:spacing w:after="0" w:line="240" w:lineRule="auto"/>
        <w:jc w:val="both"/>
        <w:rPr>
          <w:rFonts w:ascii="Times New Roman" w:eastAsia="Calibri" w:hAnsi="Times New Roman" w:cs="Times New Roman"/>
          <w:sz w:val="20"/>
          <w:szCs w:val="20"/>
        </w:rPr>
      </w:pPr>
    </w:p>
    <w:p w14:paraId="0E5E371B" w14:textId="7F9C5513"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The improvement in commercial performance can be attributed to the ability of social media marketing to enhance customer engagement and experience as businesses interact with customers, respond to their inquiries, and provide them with personalized services. This has led to an increase in customer satisfaction, loyalty, and retention, ultimately resulting in improved commercial performance as customer growth is a key commercial performance indicator. For instance, a study by (</w:t>
      </w:r>
      <w:proofErr w:type="spellStart"/>
      <w:r w:rsidRPr="00411E2C">
        <w:rPr>
          <w:rFonts w:ascii="Times New Roman" w:eastAsia="Calibri" w:hAnsi="Times New Roman" w:cs="Times New Roman"/>
          <w:sz w:val="20"/>
          <w:szCs w:val="20"/>
        </w:rPr>
        <w:t>Gräve</w:t>
      </w:r>
      <w:proofErr w:type="spellEnd"/>
      <w:r w:rsidRPr="00411E2C">
        <w:rPr>
          <w:rFonts w:ascii="Times New Roman" w:eastAsia="Calibri" w:hAnsi="Times New Roman" w:cs="Times New Roman"/>
          <w:sz w:val="20"/>
          <w:szCs w:val="20"/>
        </w:rPr>
        <w:t>, 2019) found that social media marketing can enhance customer engagement and loyalty by up to 25%. The use of social media marketing has also enabled beauty SMEs in Cameroon to reach new increases in sales and profit and expand their market share proving the commercial performance indicators are effective (Sufian et al., 2020). As a result, many beauty SMEs in Cameroon have reported an increase in market share, sales revenue, and customer base since adopting social media marketing strategies. This has ultimately contributed to the improvement in their commercial performance.</w:t>
      </w:r>
    </w:p>
    <w:p w14:paraId="2B78C964" w14:textId="77777777" w:rsidR="00DD6349" w:rsidRPr="00411E2C" w:rsidRDefault="00DD6349" w:rsidP="000A32D1">
      <w:pPr>
        <w:spacing w:after="0" w:line="240" w:lineRule="auto"/>
        <w:jc w:val="both"/>
        <w:rPr>
          <w:rFonts w:ascii="Times New Roman" w:eastAsia="Calibri" w:hAnsi="Times New Roman" w:cs="Times New Roman"/>
          <w:sz w:val="20"/>
          <w:szCs w:val="20"/>
        </w:rPr>
      </w:pPr>
    </w:p>
    <w:p w14:paraId="4F74B63D" w14:textId="58585316" w:rsidR="000A32D1" w:rsidRPr="00411E2C" w:rsidRDefault="00DD6349" w:rsidP="00DD6349">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6. Conclusion</w:t>
      </w:r>
    </w:p>
    <w:p w14:paraId="4B801B2D" w14:textId="77777777" w:rsidR="000A32D1" w:rsidRPr="00411E2C" w:rsidRDefault="000A32D1" w:rsidP="000A32D1">
      <w:pPr>
        <w:spacing w:after="0" w:line="240" w:lineRule="auto"/>
        <w:jc w:val="both"/>
        <w:rPr>
          <w:rFonts w:ascii="Times New Roman" w:eastAsia="SimSun" w:hAnsi="Times New Roman" w:cs="Times New Roman"/>
          <w:sz w:val="20"/>
          <w:szCs w:val="20"/>
          <w:lang w:val="en-GB"/>
        </w:rPr>
      </w:pPr>
      <w:r w:rsidRPr="00411E2C">
        <w:rPr>
          <w:rFonts w:ascii="Times New Roman" w:eastAsia="Calibri" w:hAnsi="Times New Roman" w:cs="Times New Roman"/>
          <w:sz w:val="20"/>
          <w:szCs w:val="20"/>
        </w:rPr>
        <w:t>Our study has contributed significantly to the understanding of the relationship between social media marketing and commercial performance of Small and Medium-sized Enterprises (SMEs) in the beauty sector of Cameroon. Our study has shown that social media marketing has a significant positive impact on the commercial performance of SMEs in the beauty sector of Cameroon, with strong associations seen with elements like daily p</w:t>
      </w:r>
      <w:r w:rsidRPr="00411E2C">
        <w:rPr>
          <w:rFonts w:ascii="Times New Roman" w:eastAsia="SimSun" w:hAnsi="Times New Roman" w:cs="Times New Roman"/>
          <w:sz w:val="20"/>
          <w:szCs w:val="20"/>
        </w:rPr>
        <w:t>ostings</w:t>
      </w:r>
      <w:r w:rsidRPr="00411E2C">
        <w:rPr>
          <w:rFonts w:ascii="Times New Roman" w:eastAsia="SimSun" w:hAnsi="Times New Roman" w:cs="Times New Roman"/>
          <w:sz w:val="20"/>
          <w:szCs w:val="20"/>
          <w:lang w:val="en-GB"/>
        </w:rPr>
        <w:t xml:space="preserve"> of promotional contents, leveraging for competitive advantage in the market, leveraging for building loyal customer communities, and analytics for measuring success in business. </w:t>
      </w:r>
    </w:p>
    <w:p w14:paraId="779DFAA3" w14:textId="77777777" w:rsidR="00DD6349" w:rsidRPr="00411E2C" w:rsidRDefault="00DD6349" w:rsidP="000A32D1">
      <w:pPr>
        <w:spacing w:after="0" w:line="240" w:lineRule="auto"/>
        <w:jc w:val="both"/>
        <w:rPr>
          <w:rFonts w:ascii="Times New Roman" w:eastAsia="Calibri" w:hAnsi="Times New Roman" w:cs="Times New Roman"/>
          <w:sz w:val="20"/>
          <w:szCs w:val="20"/>
        </w:rPr>
      </w:pPr>
    </w:p>
    <w:p w14:paraId="0C9F5F19" w14:textId="02A52FFC"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As recommendation for beauty SMEs owners and managers, it is necessary to develop a comprehensive social media marketing strategy, foster partnerships and collaborations especially with social media influencers and monitor and evaluate social media performance using the available indicators. The government should simplify business registration processes and provide more accessible training and capacity-building programs. Future research could investigate the effects of social media marketing on specific aspects of commercial performance, such as sales revenue or customer loyalty, and explore the role of other social media platforms, such as Twitter or YouTube, in beauty SMEs' marketing strategies.</w:t>
      </w:r>
    </w:p>
    <w:p w14:paraId="162E9843" w14:textId="4EC38FEF" w:rsidR="00DD6349" w:rsidRPr="00411E2C" w:rsidRDefault="00DD6349" w:rsidP="000A32D1">
      <w:pPr>
        <w:spacing w:after="0" w:line="240" w:lineRule="auto"/>
        <w:jc w:val="both"/>
        <w:rPr>
          <w:rFonts w:ascii="Times New Roman" w:eastAsia="Calibri" w:hAnsi="Times New Roman" w:cs="Times New Roman"/>
          <w:sz w:val="20"/>
          <w:szCs w:val="20"/>
        </w:rPr>
      </w:pPr>
    </w:p>
    <w:p w14:paraId="590FFC13" w14:textId="736C3C23" w:rsidR="000A32D1" w:rsidRPr="00411E2C" w:rsidRDefault="000A32D1" w:rsidP="000A32D1">
      <w:pPr>
        <w:spacing w:after="0" w:line="240" w:lineRule="auto"/>
        <w:jc w:val="both"/>
        <w:rPr>
          <w:rFonts w:ascii="Times New Roman" w:eastAsia="Calibri" w:hAnsi="Times New Roman" w:cs="Times New Roman"/>
          <w:b/>
          <w:szCs w:val="20"/>
        </w:rPr>
      </w:pPr>
      <w:r w:rsidRPr="00411E2C">
        <w:rPr>
          <w:rFonts w:ascii="Times New Roman" w:eastAsia="Calibri" w:hAnsi="Times New Roman" w:cs="Times New Roman"/>
          <w:b/>
          <w:szCs w:val="20"/>
        </w:rPr>
        <w:t xml:space="preserve">Disclaimer (Artificial </w:t>
      </w:r>
      <w:r w:rsidR="00DD6349" w:rsidRPr="00411E2C">
        <w:rPr>
          <w:rFonts w:ascii="Times New Roman" w:eastAsia="Calibri" w:hAnsi="Times New Roman" w:cs="Times New Roman"/>
          <w:b/>
          <w:szCs w:val="20"/>
        </w:rPr>
        <w:t>Intelligence</w:t>
      </w:r>
      <w:r w:rsidRPr="00411E2C">
        <w:rPr>
          <w:rFonts w:ascii="Times New Roman" w:eastAsia="Calibri" w:hAnsi="Times New Roman" w:cs="Times New Roman"/>
          <w:b/>
          <w:szCs w:val="20"/>
        </w:rPr>
        <w:t>)</w:t>
      </w:r>
    </w:p>
    <w:p w14:paraId="0D0207D1" w14:textId="77777777" w:rsidR="00DD6349" w:rsidRPr="00411E2C" w:rsidRDefault="00DD6349" w:rsidP="000A32D1">
      <w:pPr>
        <w:spacing w:after="0" w:line="240" w:lineRule="auto"/>
        <w:jc w:val="both"/>
        <w:rPr>
          <w:rFonts w:ascii="Times New Roman" w:eastAsia="Calibri" w:hAnsi="Times New Roman" w:cs="Times New Roman"/>
          <w:b/>
          <w:sz w:val="20"/>
          <w:szCs w:val="20"/>
        </w:rPr>
      </w:pPr>
    </w:p>
    <w:p w14:paraId="5546555E" w14:textId="77777777" w:rsidR="000A32D1" w:rsidRPr="00411E2C" w:rsidRDefault="000A32D1" w:rsidP="000A32D1">
      <w:pPr>
        <w:spacing w:after="0" w:line="240" w:lineRule="auto"/>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Author(s) hereby declare that NO generative AI technologies such as Large Language Models (ChatGPT, COPILOT, etc.) and text-to-image generators have been used during the writing or editing of this manuscript. </w:t>
      </w:r>
    </w:p>
    <w:p w14:paraId="672E5A2B" w14:textId="77777777" w:rsidR="00DD6349" w:rsidRPr="00411E2C" w:rsidRDefault="00DD6349" w:rsidP="00DD6349">
      <w:pPr>
        <w:pStyle w:val="ReferHead"/>
        <w:spacing w:after="0"/>
        <w:jc w:val="both"/>
        <w:rPr>
          <w:rFonts w:ascii="Times New Roman" w:hAnsi="Times New Roman"/>
          <w:bCs/>
        </w:rPr>
      </w:pPr>
      <w:r w:rsidRPr="00411E2C">
        <w:rPr>
          <w:rFonts w:ascii="Times New Roman" w:hAnsi="Times New Roman"/>
          <w:bCs/>
          <w:caps w:val="0"/>
        </w:rPr>
        <w:lastRenderedPageBreak/>
        <w:t>Competing Interests</w:t>
      </w:r>
    </w:p>
    <w:p w14:paraId="78460B2B" w14:textId="77777777" w:rsidR="00DD6349" w:rsidRPr="00411E2C" w:rsidRDefault="00DD6349" w:rsidP="00DD6349">
      <w:pPr>
        <w:pStyle w:val="ReferHead"/>
        <w:spacing w:after="0"/>
        <w:rPr>
          <w:rFonts w:ascii="Times New Roman" w:hAnsi="Times New Roman"/>
        </w:rPr>
      </w:pPr>
    </w:p>
    <w:p w14:paraId="322771E0" w14:textId="77777777" w:rsidR="00DD6349" w:rsidRPr="00411E2C" w:rsidRDefault="00DD6349" w:rsidP="00DD6349">
      <w:pPr>
        <w:pStyle w:val="ReferHead"/>
        <w:spacing w:after="0"/>
        <w:jc w:val="both"/>
        <w:rPr>
          <w:rFonts w:ascii="Times New Roman" w:hAnsi="Times New Roman"/>
          <w:b w:val="0"/>
          <w:caps w:val="0"/>
          <w:sz w:val="20"/>
        </w:rPr>
      </w:pPr>
      <w:r w:rsidRPr="00411E2C">
        <w:rPr>
          <w:rFonts w:ascii="Times New Roman" w:hAnsi="Times New Roman"/>
          <w:b w:val="0"/>
          <w:caps w:val="0"/>
          <w:sz w:val="20"/>
        </w:rPr>
        <w:t>Authors have declared that no competing interests exist.</w:t>
      </w:r>
    </w:p>
    <w:p w14:paraId="378A8BF5" w14:textId="77777777" w:rsidR="00DD6349" w:rsidRPr="00411E2C" w:rsidRDefault="00DD6349" w:rsidP="000A32D1">
      <w:pPr>
        <w:spacing w:after="0" w:line="240" w:lineRule="auto"/>
        <w:jc w:val="both"/>
        <w:rPr>
          <w:rFonts w:ascii="Times New Roman" w:eastAsia="Calibri" w:hAnsi="Times New Roman" w:cs="Times New Roman"/>
          <w:sz w:val="20"/>
          <w:szCs w:val="20"/>
        </w:rPr>
      </w:pPr>
    </w:p>
    <w:p w14:paraId="43210109" w14:textId="580B8B81" w:rsidR="000A32D1" w:rsidRPr="00411E2C" w:rsidRDefault="00DD6349" w:rsidP="000A32D1">
      <w:pPr>
        <w:spacing w:after="0" w:line="240" w:lineRule="auto"/>
        <w:jc w:val="both"/>
        <w:rPr>
          <w:rFonts w:ascii="Times New Roman" w:eastAsia="Calibri" w:hAnsi="Times New Roman" w:cs="Times New Roman"/>
          <w:b/>
          <w:bCs/>
          <w:szCs w:val="20"/>
        </w:rPr>
      </w:pPr>
      <w:r w:rsidRPr="00411E2C">
        <w:rPr>
          <w:rFonts w:ascii="Times New Roman" w:eastAsia="Calibri" w:hAnsi="Times New Roman" w:cs="Times New Roman"/>
          <w:b/>
          <w:bCs/>
          <w:szCs w:val="20"/>
        </w:rPr>
        <w:t>References</w:t>
      </w:r>
    </w:p>
    <w:p w14:paraId="09A0CD70" w14:textId="77777777" w:rsidR="00DD6349" w:rsidRPr="00411E2C" w:rsidRDefault="00DD6349" w:rsidP="000A32D1">
      <w:pPr>
        <w:spacing w:after="0" w:line="240" w:lineRule="auto"/>
        <w:jc w:val="both"/>
        <w:rPr>
          <w:rFonts w:ascii="Times New Roman" w:eastAsia="Calibri" w:hAnsi="Times New Roman" w:cs="Times New Roman"/>
          <w:b/>
          <w:bCs/>
          <w:sz w:val="20"/>
          <w:szCs w:val="20"/>
        </w:rPr>
      </w:pPr>
    </w:p>
    <w:p w14:paraId="1B5DB218"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Adegbuyi, O. A., Akinyele, F. A., &amp; Akinyele, S. T. (2015). Effect of Social Media Marketing on Small Scale Business Performance in Ota-Metropolis, Nigeria. </w:t>
      </w:r>
      <w:r w:rsidRPr="00411E2C">
        <w:rPr>
          <w:rFonts w:ascii="Times New Roman" w:eastAsia="Calibri" w:hAnsi="Times New Roman" w:cs="Times New Roman"/>
          <w:i/>
          <w:iCs/>
          <w:sz w:val="20"/>
          <w:szCs w:val="20"/>
        </w:rPr>
        <w:t>International Journal of Social Sciences and Management</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2</w:t>
      </w:r>
      <w:r w:rsidRPr="00411E2C">
        <w:rPr>
          <w:rFonts w:ascii="Times New Roman" w:eastAsia="Calibri" w:hAnsi="Times New Roman" w:cs="Times New Roman"/>
          <w:sz w:val="20"/>
          <w:szCs w:val="20"/>
        </w:rPr>
        <w:t>(3), 275–283. https://doi.org/10.3126/ijssm.v2i3.12721</w:t>
      </w:r>
    </w:p>
    <w:p w14:paraId="74860FD1"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Aisjah, S., </w:t>
      </w:r>
      <w:proofErr w:type="spellStart"/>
      <w:r w:rsidRPr="00411E2C">
        <w:rPr>
          <w:rFonts w:ascii="Times New Roman" w:eastAsia="Calibri" w:hAnsi="Times New Roman" w:cs="Times New Roman"/>
          <w:sz w:val="20"/>
          <w:szCs w:val="20"/>
        </w:rPr>
        <w:t>Arsawan</w:t>
      </w:r>
      <w:proofErr w:type="spellEnd"/>
      <w:r w:rsidRPr="00411E2C">
        <w:rPr>
          <w:rFonts w:ascii="Times New Roman" w:eastAsia="Calibri" w:hAnsi="Times New Roman" w:cs="Times New Roman"/>
          <w:sz w:val="20"/>
          <w:szCs w:val="20"/>
        </w:rPr>
        <w:t xml:space="preserve">, I. W. E., &amp; </w:t>
      </w:r>
      <w:proofErr w:type="spellStart"/>
      <w:r w:rsidRPr="00411E2C">
        <w:rPr>
          <w:rFonts w:ascii="Times New Roman" w:eastAsia="Calibri" w:hAnsi="Times New Roman" w:cs="Times New Roman"/>
          <w:sz w:val="20"/>
          <w:szCs w:val="20"/>
        </w:rPr>
        <w:t>Suhartanto</w:t>
      </w:r>
      <w:proofErr w:type="spellEnd"/>
      <w:r w:rsidRPr="00411E2C">
        <w:rPr>
          <w:rFonts w:ascii="Times New Roman" w:eastAsia="Calibri" w:hAnsi="Times New Roman" w:cs="Times New Roman"/>
          <w:sz w:val="20"/>
          <w:szCs w:val="20"/>
        </w:rPr>
        <w:t xml:space="preserve">, D. (2023). Predicting SME’s business performance: Integrating stakeholder theory and </w:t>
      </w:r>
      <w:proofErr w:type="gramStart"/>
      <w:r w:rsidRPr="00411E2C">
        <w:rPr>
          <w:rFonts w:ascii="Times New Roman" w:eastAsia="Calibri" w:hAnsi="Times New Roman" w:cs="Times New Roman"/>
          <w:sz w:val="20"/>
          <w:szCs w:val="20"/>
        </w:rPr>
        <w:t>performance based</w:t>
      </w:r>
      <w:proofErr w:type="gramEnd"/>
      <w:r w:rsidRPr="00411E2C">
        <w:rPr>
          <w:rFonts w:ascii="Times New Roman" w:eastAsia="Calibri" w:hAnsi="Times New Roman" w:cs="Times New Roman"/>
          <w:sz w:val="20"/>
          <w:szCs w:val="20"/>
        </w:rPr>
        <w:t xml:space="preserve"> innovation model. </w:t>
      </w:r>
      <w:r w:rsidRPr="00411E2C">
        <w:rPr>
          <w:rFonts w:ascii="Times New Roman" w:eastAsia="Calibri" w:hAnsi="Times New Roman" w:cs="Times New Roman"/>
          <w:i/>
          <w:iCs/>
          <w:sz w:val="20"/>
          <w:szCs w:val="20"/>
        </w:rPr>
        <w:t>Journal of Open Innovation: Technology, Market, and Complexity</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9</w:t>
      </w:r>
      <w:r w:rsidRPr="00411E2C">
        <w:rPr>
          <w:rFonts w:ascii="Times New Roman" w:eastAsia="Calibri" w:hAnsi="Times New Roman" w:cs="Times New Roman"/>
          <w:sz w:val="20"/>
          <w:szCs w:val="20"/>
        </w:rPr>
        <w:t>(3), 100122. https://doi.org/10.1016/j.joitmc.2023.100122</w:t>
      </w:r>
    </w:p>
    <w:p w14:paraId="5619C19B"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Ajzen, I. (1991). The theory of planned behavior. </w:t>
      </w:r>
      <w:r w:rsidRPr="00411E2C">
        <w:rPr>
          <w:rFonts w:ascii="Times New Roman" w:eastAsia="Calibri" w:hAnsi="Times New Roman" w:cs="Times New Roman"/>
          <w:i/>
          <w:iCs/>
          <w:sz w:val="20"/>
          <w:szCs w:val="20"/>
        </w:rPr>
        <w:t>Organizational Behavior and Human Decision Processes</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50</w:t>
      </w:r>
      <w:r w:rsidRPr="00411E2C">
        <w:rPr>
          <w:rFonts w:ascii="Times New Roman" w:eastAsia="Calibri" w:hAnsi="Times New Roman" w:cs="Times New Roman"/>
          <w:sz w:val="20"/>
          <w:szCs w:val="20"/>
        </w:rPr>
        <w:t>(2), 179–211. https://doi.org/10.1016/0749-5978(91)90020-t</w:t>
      </w:r>
    </w:p>
    <w:p w14:paraId="35253ABD"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Alraja</w:t>
      </w:r>
      <w:proofErr w:type="spellEnd"/>
      <w:r w:rsidRPr="00411E2C">
        <w:rPr>
          <w:rFonts w:ascii="Times New Roman" w:eastAsia="Calibri" w:hAnsi="Times New Roman" w:cs="Times New Roman"/>
          <w:sz w:val="20"/>
          <w:szCs w:val="20"/>
        </w:rPr>
        <w:t xml:space="preserve">, M. N., Khan, S. F., Khashab, B., &amp; </w:t>
      </w:r>
      <w:proofErr w:type="spellStart"/>
      <w:r w:rsidRPr="00411E2C">
        <w:rPr>
          <w:rFonts w:ascii="Times New Roman" w:eastAsia="Calibri" w:hAnsi="Times New Roman" w:cs="Times New Roman"/>
          <w:sz w:val="20"/>
          <w:szCs w:val="20"/>
        </w:rPr>
        <w:t>Aldaas</w:t>
      </w:r>
      <w:proofErr w:type="spellEnd"/>
      <w:r w:rsidRPr="00411E2C">
        <w:rPr>
          <w:rFonts w:ascii="Times New Roman" w:eastAsia="Calibri" w:hAnsi="Times New Roman" w:cs="Times New Roman"/>
          <w:sz w:val="20"/>
          <w:szCs w:val="20"/>
        </w:rPr>
        <w:t xml:space="preserve">, R. (2020). Does Facebook Commerce Enhance SMEs Performance? A Structural Equation Analysis of Omani SMEs. </w:t>
      </w:r>
      <w:r w:rsidRPr="00411E2C">
        <w:rPr>
          <w:rFonts w:ascii="Times New Roman" w:eastAsia="Calibri" w:hAnsi="Times New Roman" w:cs="Times New Roman"/>
          <w:i/>
          <w:iCs/>
          <w:sz w:val="20"/>
          <w:szCs w:val="20"/>
        </w:rPr>
        <w:t>Sage Open</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10</w:t>
      </w:r>
      <w:r w:rsidRPr="00411E2C">
        <w:rPr>
          <w:rFonts w:ascii="Times New Roman" w:eastAsia="Calibri" w:hAnsi="Times New Roman" w:cs="Times New Roman"/>
          <w:sz w:val="20"/>
          <w:szCs w:val="20"/>
        </w:rPr>
        <w:t>(1), 2158244019900186. https://doi.org/10.1177/2158244019900186</w:t>
      </w:r>
    </w:p>
    <w:p w14:paraId="704B3FEC"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F34A0C">
        <w:rPr>
          <w:rFonts w:ascii="Times New Roman" w:eastAsia="Calibri" w:hAnsi="Times New Roman" w:cs="Times New Roman"/>
          <w:sz w:val="20"/>
          <w:szCs w:val="20"/>
          <w:lang w:val="en-IN"/>
        </w:rPr>
        <w:t xml:space="preserve">Alves de Castro, C., OReilly, I., &amp; Carthy, A. (2022). </w:t>
      </w:r>
      <w:r w:rsidRPr="00411E2C">
        <w:rPr>
          <w:rFonts w:ascii="Times New Roman" w:eastAsia="Calibri" w:hAnsi="Times New Roman" w:cs="Times New Roman"/>
          <w:i/>
          <w:iCs/>
          <w:sz w:val="20"/>
          <w:szCs w:val="20"/>
        </w:rPr>
        <w:t>Social Media Influencers (SMIs) in Context: A Literature Review</w:t>
      </w:r>
      <w:r w:rsidRPr="00411E2C">
        <w:rPr>
          <w:rFonts w:ascii="Times New Roman" w:eastAsia="Calibri" w:hAnsi="Times New Roman" w:cs="Times New Roman"/>
          <w:sz w:val="20"/>
          <w:szCs w:val="20"/>
        </w:rPr>
        <w:t>. 524408 Bytes. https://doi.org/10.6084/M9.FIGSHARE.19673517.V1</w:t>
      </w:r>
    </w:p>
    <w:p w14:paraId="11E023B8"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Awati</w:t>
      </w:r>
      <w:proofErr w:type="spellEnd"/>
      <w:r w:rsidRPr="00411E2C">
        <w:rPr>
          <w:rFonts w:ascii="Times New Roman" w:eastAsia="Calibri" w:hAnsi="Times New Roman" w:cs="Times New Roman"/>
          <w:sz w:val="20"/>
          <w:szCs w:val="20"/>
        </w:rPr>
        <w:t xml:space="preserve">, K. (2011). Mapping project dialogues using IBIS: a case study and some reflections. </w:t>
      </w:r>
      <w:r w:rsidRPr="00411E2C">
        <w:rPr>
          <w:rFonts w:ascii="Times New Roman" w:eastAsia="Calibri" w:hAnsi="Times New Roman" w:cs="Times New Roman"/>
          <w:i/>
          <w:iCs/>
          <w:sz w:val="20"/>
          <w:szCs w:val="20"/>
        </w:rPr>
        <w:t>International Journal of Managing Projects in Business</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4</w:t>
      </w:r>
      <w:r w:rsidRPr="00411E2C">
        <w:rPr>
          <w:rFonts w:ascii="Times New Roman" w:eastAsia="Calibri" w:hAnsi="Times New Roman" w:cs="Times New Roman"/>
          <w:sz w:val="20"/>
          <w:szCs w:val="20"/>
        </w:rPr>
        <w:t>(3), 498–511. https://doi.org/10.1108/17538371111144193</w:t>
      </w:r>
    </w:p>
    <w:p w14:paraId="5EC6FB5F"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Bashar, A., Ahmad, I., &amp; Wasiq, M. (2012). Effectiveness of social media as a marketing tool: An empirical study. </w:t>
      </w:r>
      <w:r w:rsidRPr="00411E2C">
        <w:rPr>
          <w:rFonts w:ascii="Times New Roman" w:eastAsia="Calibri" w:hAnsi="Times New Roman" w:cs="Times New Roman"/>
          <w:i/>
          <w:iCs/>
          <w:sz w:val="20"/>
          <w:szCs w:val="20"/>
        </w:rPr>
        <w:t>International Journal of Marketing, Financial Services &amp; Management Research</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w:t>
      </w:r>
      <w:r w:rsidRPr="00411E2C">
        <w:rPr>
          <w:rFonts w:ascii="Times New Roman" w:eastAsia="Calibri" w:hAnsi="Times New Roman" w:cs="Times New Roman"/>
          <w:sz w:val="20"/>
          <w:szCs w:val="20"/>
        </w:rPr>
        <w:t>(11).</w:t>
      </w:r>
    </w:p>
    <w:p w14:paraId="12A647D4"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Brooks, G., </w:t>
      </w:r>
      <w:proofErr w:type="spellStart"/>
      <w:r w:rsidRPr="00411E2C">
        <w:rPr>
          <w:rFonts w:ascii="Times New Roman" w:eastAsia="Calibri" w:hAnsi="Times New Roman" w:cs="Times New Roman"/>
          <w:sz w:val="20"/>
          <w:szCs w:val="20"/>
        </w:rPr>
        <w:t>Drenten</w:t>
      </w:r>
      <w:proofErr w:type="spellEnd"/>
      <w:r w:rsidRPr="00411E2C">
        <w:rPr>
          <w:rFonts w:ascii="Times New Roman" w:eastAsia="Calibri" w:hAnsi="Times New Roman" w:cs="Times New Roman"/>
          <w:sz w:val="20"/>
          <w:szCs w:val="20"/>
        </w:rPr>
        <w:t xml:space="preserve">, J., &amp; Piskorski, M. J. (2021). Influencer </w:t>
      </w:r>
      <w:proofErr w:type="spellStart"/>
      <w:r w:rsidRPr="00411E2C">
        <w:rPr>
          <w:rFonts w:ascii="Times New Roman" w:eastAsia="Calibri" w:hAnsi="Times New Roman" w:cs="Times New Roman"/>
          <w:sz w:val="20"/>
          <w:szCs w:val="20"/>
        </w:rPr>
        <w:t>Celebrification</w:t>
      </w:r>
      <w:proofErr w:type="spellEnd"/>
      <w:r w:rsidRPr="00411E2C">
        <w:rPr>
          <w:rFonts w:ascii="Times New Roman" w:eastAsia="Calibri" w:hAnsi="Times New Roman" w:cs="Times New Roman"/>
          <w:sz w:val="20"/>
          <w:szCs w:val="20"/>
        </w:rPr>
        <w:t xml:space="preserve">: How Social Media Influencers Acquire Celebrity Capital. </w:t>
      </w:r>
      <w:r w:rsidRPr="00411E2C">
        <w:rPr>
          <w:rFonts w:ascii="Times New Roman" w:eastAsia="Calibri" w:hAnsi="Times New Roman" w:cs="Times New Roman"/>
          <w:i/>
          <w:iCs/>
          <w:sz w:val="20"/>
          <w:szCs w:val="20"/>
        </w:rPr>
        <w:t>Journal of Advertising</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50</w:t>
      </w:r>
      <w:r w:rsidRPr="00411E2C">
        <w:rPr>
          <w:rFonts w:ascii="Times New Roman" w:eastAsia="Calibri" w:hAnsi="Times New Roman" w:cs="Times New Roman"/>
          <w:sz w:val="20"/>
          <w:szCs w:val="20"/>
        </w:rPr>
        <w:t>(5), 528–547. https://doi.org/10.1080/00913367.2021.1977737</w:t>
      </w:r>
    </w:p>
    <w:p w14:paraId="101E3B1A"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Charoensukmongkol</w:t>
      </w:r>
      <w:proofErr w:type="spellEnd"/>
      <w:r w:rsidRPr="00411E2C">
        <w:rPr>
          <w:rFonts w:ascii="Times New Roman" w:eastAsia="Calibri" w:hAnsi="Times New Roman" w:cs="Times New Roman"/>
          <w:sz w:val="20"/>
          <w:szCs w:val="20"/>
        </w:rPr>
        <w:t xml:space="preserve">, P., &amp; </w:t>
      </w:r>
      <w:proofErr w:type="spellStart"/>
      <w:r w:rsidRPr="00411E2C">
        <w:rPr>
          <w:rFonts w:ascii="Times New Roman" w:eastAsia="Calibri" w:hAnsi="Times New Roman" w:cs="Times New Roman"/>
          <w:sz w:val="20"/>
          <w:szCs w:val="20"/>
        </w:rPr>
        <w:t>Sasatanun</w:t>
      </w:r>
      <w:proofErr w:type="spellEnd"/>
      <w:r w:rsidRPr="00411E2C">
        <w:rPr>
          <w:rFonts w:ascii="Times New Roman" w:eastAsia="Calibri" w:hAnsi="Times New Roman" w:cs="Times New Roman"/>
          <w:sz w:val="20"/>
          <w:szCs w:val="20"/>
        </w:rPr>
        <w:t xml:space="preserve">, P. (2017). Social media use for CRM and business performance satisfaction: The moderating roles of social skills and social media sales intensity. </w:t>
      </w:r>
      <w:r w:rsidRPr="00411E2C">
        <w:rPr>
          <w:rFonts w:ascii="Times New Roman" w:eastAsia="Calibri" w:hAnsi="Times New Roman" w:cs="Times New Roman"/>
          <w:i/>
          <w:iCs/>
          <w:sz w:val="20"/>
          <w:szCs w:val="20"/>
        </w:rPr>
        <w:t>Asia Pacific Management Review</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22</w:t>
      </w:r>
      <w:r w:rsidRPr="00411E2C">
        <w:rPr>
          <w:rFonts w:ascii="Times New Roman" w:eastAsia="Calibri" w:hAnsi="Times New Roman" w:cs="Times New Roman"/>
          <w:sz w:val="20"/>
          <w:szCs w:val="20"/>
        </w:rPr>
        <w:t>(1), 25–34. https://doi.org/10.1016/j.apmrv.2016.10.005</w:t>
      </w:r>
    </w:p>
    <w:p w14:paraId="72CE18ED"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Chen, C.-W., &amp; Lien, N.-H. (2017). Social media and marketing effectiveness. </w:t>
      </w:r>
      <w:r w:rsidRPr="00411E2C">
        <w:rPr>
          <w:rFonts w:ascii="Times New Roman" w:eastAsia="Calibri" w:hAnsi="Times New Roman" w:cs="Times New Roman"/>
          <w:i/>
          <w:iCs/>
          <w:sz w:val="20"/>
          <w:szCs w:val="20"/>
        </w:rPr>
        <w:t>Asia Pacific Management Review</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22</w:t>
      </w:r>
      <w:r w:rsidRPr="00411E2C">
        <w:rPr>
          <w:rFonts w:ascii="Times New Roman" w:eastAsia="Calibri" w:hAnsi="Times New Roman" w:cs="Times New Roman"/>
          <w:sz w:val="20"/>
          <w:szCs w:val="20"/>
        </w:rPr>
        <w:t>(1), 1. https://doi.org/10.1016/j.apmrv.2017.02.002</w:t>
      </w:r>
    </w:p>
    <w:p w14:paraId="679F3D0C"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Chepkemoi, C., </w:t>
      </w:r>
      <w:proofErr w:type="spellStart"/>
      <w:r w:rsidRPr="00411E2C">
        <w:rPr>
          <w:rFonts w:ascii="Times New Roman" w:eastAsia="Calibri" w:hAnsi="Times New Roman" w:cs="Times New Roman"/>
          <w:sz w:val="20"/>
          <w:szCs w:val="20"/>
        </w:rPr>
        <w:t>Zakayo</w:t>
      </w:r>
      <w:proofErr w:type="spellEnd"/>
      <w:r w:rsidRPr="00411E2C">
        <w:rPr>
          <w:rFonts w:ascii="Times New Roman" w:eastAsia="Calibri" w:hAnsi="Times New Roman" w:cs="Times New Roman"/>
          <w:sz w:val="20"/>
          <w:szCs w:val="20"/>
        </w:rPr>
        <w:t xml:space="preserve">, C., &amp; </w:t>
      </w:r>
      <w:proofErr w:type="spellStart"/>
      <w:r w:rsidRPr="00411E2C">
        <w:rPr>
          <w:rFonts w:ascii="Times New Roman" w:eastAsia="Calibri" w:hAnsi="Times New Roman" w:cs="Times New Roman"/>
          <w:sz w:val="20"/>
          <w:szCs w:val="20"/>
        </w:rPr>
        <w:t>Koima</w:t>
      </w:r>
      <w:proofErr w:type="spellEnd"/>
      <w:r w:rsidRPr="00411E2C">
        <w:rPr>
          <w:rFonts w:ascii="Times New Roman" w:eastAsia="Calibri" w:hAnsi="Times New Roman" w:cs="Times New Roman"/>
          <w:sz w:val="20"/>
          <w:szCs w:val="20"/>
        </w:rPr>
        <w:t xml:space="preserve">, J. (2018). </w:t>
      </w:r>
      <w:r w:rsidRPr="00411E2C">
        <w:rPr>
          <w:rFonts w:ascii="Times New Roman" w:eastAsia="Calibri" w:hAnsi="Times New Roman" w:cs="Times New Roman"/>
          <w:i/>
          <w:iCs/>
          <w:sz w:val="20"/>
          <w:szCs w:val="20"/>
        </w:rPr>
        <w:t>Facebook as A Competitive Social Media Marketing Tool on Sales Performance for Small and Medium Enterprises in Nakuru CBD, Kenya</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5</w:t>
      </w:r>
      <w:r w:rsidRPr="00411E2C">
        <w:rPr>
          <w:rFonts w:ascii="Times New Roman" w:eastAsia="Calibri" w:hAnsi="Times New Roman" w:cs="Times New Roman"/>
          <w:sz w:val="20"/>
          <w:szCs w:val="20"/>
        </w:rPr>
        <w:t>(4).</w:t>
      </w:r>
    </w:p>
    <w:p w14:paraId="62F5E66D"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Coleman, L. J., Manago, S. M., Cote, L., &amp; College, W. (2016). Challenges and Opportunities for Social Media in Emerging Markets. </w:t>
      </w:r>
      <w:r w:rsidRPr="00411E2C">
        <w:rPr>
          <w:rFonts w:ascii="Times New Roman" w:eastAsia="Calibri" w:hAnsi="Times New Roman" w:cs="Times New Roman"/>
          <w:i/>
          <w:iCs/>
          <w:sz w:val="20"/>
          <w:szCs w:val="20"/>
        </w:rPr>
        <w:t>Journal of Marketing Development and Competitiveness</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10</w:t>
      </w:r>
      <w:r w:rsidRPr="00411E2C">
        <w:rPr>
          <w:rFonts w:ascii="Times New Roman" w:eastAsia="Calibri" w:hAnsi="Times New Roman" w:cs="Times New Roman"/>
          <w:sz w:val="20"/>
          <w:szCs w:val="20"/>
        </w:rPr>
        <w:t>(3), 26–31.</w:t>
      </w:r>
    </w:p>
    <w:p w14:paraId="0E95C11D"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Fletcher, G., &amp; Griffiths, M. (2020). Digital transformation during a lockdown. </w:t>
      </w:r>
      <w:r w:rsidRPr="00411E2C">
        <w:rPr>
          <w:rFonts w:ascii="Times New Roman" w:eastAsia="Calibri" w:hAnsi="Times New Roman" w:cs="Times New Roman"/>
          <w:i/>
          <w:iCs/>
          <w:sz w:val="20"/>
          <w:szCs w:val="20"/>
        </w:rPr>
        <w:t>International Journal of Information Management</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55</w:t>
      </w:r>
      <w:r w:rsidRPr="00411E2C">
        <w:rPr>
          <w:rFonts w:ascii="Times New Roman" w:eastAsia="Calibri" w:hAnsi="Times New Roman" w:cs="Times New Roman"/>
          <w:sz w:val="20"/>
          <w:szCs w:val="20"/>
        </w:rPr>
        <w:t>, 102185. https://doi.org/10.1016/j.ijinfomgt.2020.102185</w:t>
      </w:r>
    </w:p>
    <w:p w14:paraId="221E1D06"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F34A0C">
        <w:rPr>
          <w:rFonts w:ascii="Times New Roman" w:eastAsia="Calibri" w:hAnsi="Times New Roman" w:cs="Times New Roman"/>
          <w:sz w:val="20"/>
          <w:szCs w:val="20"/>
        </w:rPr>
        <w:t>Fongnzossie</w:t>
      </w:r>
      <w:proofErr w:type="spellEnd"/>
      <w:r w:rsidRPr="00F34A0C">
        <w:rPr>
          <w:rFonts w:ascii="Times New Roman" w:eastAsia="Calibri" w:hAnsi="Times New Roman" w:cs="Times New Roman"/>
          <w:sz w:val="20"/>
          <w:szCs w:val="20"/>
        </w:rPr>
        <w:t xml:space="preserve"> Fedoung, E., </w:t>
      </w:r>
      <w:proofErr w:type="spellStart"/>
      <w:r w:rsidRPr="00F34A0C">
        <w:rPr>
          <w:rFonts w:ascii="Times New Roman" w:eastAsia="Calibri" w:hAnsi="Times New Roman" w:cs="Times New Roman"/>
          <w:sz w:val="20"/>
          <w:szCs w:val="20"/>
        </w:rPr>
        <w:t>Zra</w:t>
      </w:r>
      <w:proofErr w:type="spellEnd"/>
      <w:r w:rsidRPr="00F34A0C">
        <w:rPr>
          <w:rFonts w:ascii="Times New Roman" w:eastAsia="Calibri" w:hAnsi="Times New Roman" w:cs="Times New Roman"/>
          <w:sz w:val="20"/>
          <w:szCs w:val="20"/>
        </w:rPr>
        <w:t xml:space="preserve">, T., Nyangono Biyegue, C. F., </w:t>
      </w:r>
      <w:proofErr w:type="spellStart"/>
      <w:r w:rsidRPr="00F34A0C">
        <w:rPr>
          <w:rFonts w:ascii="Times New Roman" w:eastAsia="Calibri" w:hAnsi="Times New Roman" w:cs="Times New Roman"/>
          <w:sz w:val="20"/>
          <w:szCs w:val="20"/>
        </w:rPr>
        <w:t>Nouga</w:t>
      </w:r>
      <w:proofErr w:type="spellEnd"/>
      <w:r w:rsidRPr="00F34A0C">
        <w:rPr>
          <w:rFonts w:ascii="Times New Roman" w:eastAsia="Calibri" w:hAnsi="Times New Roman" w:cs="Times New Roman"/>
          <w:sz w:val="20"/>
          <w:szCs w:val="20"/>
        </w:rPr>
        <w:t xml:space="preserve"> Bissoue, A., Baraye, S., &amp; </w:t>
      </w:r>
      <w:proofErr w:type="spellStart"/>
      <w:r w:rsidRPr="00F34A0C">
        <w:rPr>
          <w:rFonts w:ascii="Times New Roman" w:eastAsia="Calibri" w:hAnsi="Times New Roman" w:cs="Times New Roman"/>
          <w:sz w:val="20"/>
          <w:szCs w:val="20"/>
        </w:rPr>
        <w:t>Tsabang</w:t>
      </w:r>
      <w:proofErr w:type="spellEnd"/>
      <w:r w:rsidRPr="00F34A0C">
        <w:rPr>
          <w:rFonts w:ascii="Times New Roman" w:eastAsia="Calibri" w:hAnsi="Times New Roman" w:cs="Times New Roman"/>
          <w:sz w:val="20"/>
          <w:szCs w:val="20"/>
        </w:rPr>
        <w:t xml:space="preserve">, N. (2018). </w:t>
      </w:r>
      <w:r w:rsidRPr="00411E2C">
        <w:rPr>
          <w:rFonts w:ascii="Times New Roman" w:eastAsia="Calibri" w:hAnsi="Times New Roman" w:cs="Times New Roman"/>
          <w:sz w:val="20"/>
          <w:szCs w:val="20"/>
        </w:rPr>
        <w:t xml:space="preserve">Herbal Cosmetics Knowledge of Arab-Choa and Kotoko Ethnic Groups in the Semi-Arid Areas of Far North Cameroon: Ethnobotanical Assessment and Phytochemical Review. </w:t>
      </w:r>
      <w:r w:rsidRPr="00411E2C">
        <w:rPr>
          <w:rFonts w:ascii="Times New Roman" w:eastAsia="Calibri" w:hAnsi="Times New Roman" w:cs="Times New Roman"/>
          <w:i/>
          <w:iCs/>
          <w:sz w:val="20"/>
          <w:szCs w:val="20"/>
        </w:rPr>
        <w:t>Cosmetics</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5</w:t>
      </w:r>
      <w:r w:rsidRPr="00411E2C">
        <w:rPr>
          <w:rFonts w:ascii="Times New Roman" w:eastAsia="Calibri" w:hAnsi="Times New Roman" w:cs="Times New Roman"/>
          <w:sz w:val="20"/>
          <w:szCs w:val="20"/>
        </w:rPr>
        <w:t>(2), 31. https://doi.org/10.3390/cosmetics5020031</w:t>
      </w:r>
    </w:p>
    <w:p w14:paraId="784C3E73"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Foretia</w:t>
      </w:r>
      <w:proofErr w:type="spellEnd"/>
      <w:r w:rsidRPr="00411E2C">
        <w:rPr>
          <w:rFonts w:ascii="Times New Roman" w:eastAsia="Calibri" w:hAnsi="Times New Roman" w:cs="Times New Roman"/>
          <w:sz w:val="20"/>
          <w:szCs w:val="20"/>
        </w:rPr>
        <w:t xml:space="preserve"> DA, </w:t>
      </w:r>
      <w:proofErr w:type="spellStart"/>
      <w:r w:rsidRPr="00411E2C">
        <w:rPr>
          <w:rFonts w:ascii="Times New Roman" w:eastAsia="Calibri" w:hAnsi="Times New Roman" w:cs="Times New Roman"/>
          <w:sz w:val="20"/>
          <w:szCs w:val="20"/>
        </w:rPr>
        <w:t>Foretia</w:t>
      </w:r>
      <w:proofErr w:type="spellEnd"/>
      <w:r w:rsidRPr="00411E2C">
        <w:rPr>
          <w:rFonts w:ascii="Times New Roman" w:eastAsia="Calibri" w:hAnsi="Times New Roman" w:cs="Times New Roman"/>
          <w:sz w:val="20"/>
          <w:szCs w:val="20"/>
        </w:rPr>
        <w:t xml:space="preserve"> L. (2019). The State of Small Business in Cameroon. Denis &amp; Lenora </w:t>
      </w:r>
      <w:proofErr w:type="spellStart"/>
      <w:r w:rsidRPr="00411E2C">
        <w:rPr>
          <w:rFonts w:ascii="Times New Roman" w:eastAsia="Calibri" w:hAnsi="Times New Roman" w:cs="Times New Roman"/>
          <w:sz w:val="20"/>
          <w:szCs w:val="20"/>
        </w:rPr>
        <w:t>Foretia</w:t>
      </w:r>
      <w:proofErr w:type="spellEnd"/>
      <w:r w:rsidRPr="00411E2C">
        <w:rPr>
          <w:rFonts w:ascii="Times New Roman" w:eastAsia="Calibri" w:hAnsi="Times New Roman" w:cs="Times New Roman"/>
          <w:sz w:val="20"/>
          <w:szCs w:val="20"/>
        </w:rPr>
        <w:t xml:space="preserve"> Foundation. https://nkafu.org/wp-content/uploads/2019/12/SOSBIC-report-final.pdf  </w:t>
      </w:r>
    </w:p>
    <w:p w14:paraId="2004C8BA"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lang w:val="pt-BR"/>
        </w:rPr>
      </w:pPr>
      <w:proofErr w:type="spellStart"/>
      <w:r w:rsidRPr="00411E2C">
        <w:rPr>
          <w:rFonts w:ascii="Times New Roman" w:eastAsia="Calibri" w:hAnsi="Times New Roman" w:cs="Times New Roman"/>
          <w:sz w:val="20"/>
          <w:szCs w:val="20"/>
        </w:rPr>
        <w:t>Gräve</w:t>
      </w:r>
      <w:proofErr w:type="spellEnd"/>
      <w:r w:rsidRPr="00411E2C">
        <w:rPr>
          <w:rFonts w:ascii="Times New Roman" w:eastAsia="Calibri" w:hAnsi="Times New Roman" w:cs="Times New Roman"/>
          <w:sz w:val="20"/>
          <w:szCs w:val="20"/>
        </w:rPr>
        <w:t xml:space="preserve">, J.-F. (2019). What KPIs Are Key? Evaluating Performance Metrics for Social Media Influencers. </w:t>
      </w:r>
      <w:r w:rsidRPr="00411E2C">
        <w:rPr>
          <w:rFonts w:ascii="Times New Roman" w:eastAsia="Calibri" w:hAnsi="Times New Roman" w:cs="Times New Roman"/>
          <w:i/>
          <w:iCs/>
          <w:sz w:val="20"/>
          <w:szCs w:val="20"/>
          <w:lang w:val="pt-BR"/>
        </w:rPr>
        <w:t>Social Media + Society</w:t>
      </w:r>
      <w:r w:rsidRPr="00411E2C">
        <w:rPr>
          <w:rFonts w:ascii="Times New Roman" w:eastAsia="Calibri" w:hAnsi="Times New Roman" w:cs="Times New Roman"/>
          <w:sz w:val="20"/>
          <w:szCs w:val="20"/>
          <w:lang w:val="pt-BR"/>
        </w:rPr>
        <w:t xml:space="preserve">, </w:t>
      </w:r>
      <w:r w:rsidRPr="00411E2C">
        <w:rPr>
          <w:rFonts w:ascii="Times New Roman" w:eastAsia="Calibri" w:hAnsi="Times New Roman" w:cs="Times New Roman"/>
          <w:i/>
          <w:iCs/>
          <w:sz w:val="20"/>
          <w:szCs w:val="20"/>
          <w:lang w:val="pt-BR"/>
        </w:rPr>
        <w:t>5</w:t>
      </w:r>
      <w:r w:rsidRPr="00411E2C">
        <w:rPr>
          <w:rFonts w:ascii="Times New Roman" w:eastAsia="Calibri" w:hAnsi="Times New Roman" w:cs="Times New Roman"/>
          <w:sz w:val="20"/>
          <w:szCs w:val="20"/>
          <w:lang w:val="pt-BR"/>
        </w:rPr>
        <w:t>(3), 2056305119865475. https://doi.org/10.1177/2056305119865475</w:t>
      </w:r>
    </w:p>
    <w:p w14:paraId="7295404A"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lang w:val="pt-BR"/>
        </w:rPr>
        <w:t xml:space="preserve">Gunawardane, S. P., Dulanjana, K. M., Siriwardana, D., &amp; De Mel, D. H. (2022). </w:t>
      </w:r>
      <w:r w:rsidRPr="00411E2C">
        <w:rPr>
          <w:rFonts w:ascii="Times New Roman" w:eastAsia="Calibri" w:hAnsi="Times New Roman" w:cs="Times New Roman"/>
          <w:sz w:val="20"/>
          <w:szCs w:val="20"/>
        </w:rPr>
        <w:t xml:space="preserve">Impact of social media on business performance: With reference to small and medium enterprises, Western Province, Sri Lanka. </w:t>
      </w:r>
      <w:r w:rsidRPr="00411E2C">
        <w:rPr>
          <w:rFonts w:ascii="Times New Roman" w:eastAsia="Calibri" w:hAnsi="Times New Roman" w:cs="Times New Roman"/>
          <w:i/>
          <w:iCs/>
          <w:sz w:val="20"/>
          <w:szCs w:val="20"/>
        </w:rPr>
        <w:t>Sri Lanka Journal of Social Sciences</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45</w:t>
      </w:r>
      <w:r w:rsidRPr="00411E2C">
        <w:rPr>
          <w:rFonts w:ascii="Times New Roman" w:eastAsia="Calibri" w:hAnsi="Times New Roman" w:cs="Times New Roman"/>
          <w:sz w:val="20"/>
          <w:szCs w:val="20"/>
        </w:rPr>
        <w:t>(1), 19. https://doi.org/10.4038/sljss.v45i1.8310</w:t>
      </w:r>
    </w:p>
    <w:p w14:paraId="62D043FA"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Hanlon, A. (2025, April 20). The AIDA model and how to apply it in the real world—Examples and tips. </w:t>
      </w:r>
      <w:r w:rsidRPr="00411E2C">
        <w:rPr>
          <w:rFonts w:ascii="Times New Roman" w:eastAsia="Calibri" w:hAnsi="Times New Roman" w:cs="Times New Roman"/>
          <w:i/>
          <w:iCs/>
          <w:sz w:val="20"/>
          <w:szCs w:val="20"/>
        </w:rPr>
        <w:t>Smart Insights</w:t>
      </w:r>
      <w:r w:rsidRPr="00411E2C">
        <w:rPr>
          <w:rFonts w:ascii="Times New Roman" w:eastAsia="Calibri" w:hAnsi="Times New Roman" w:cs="Times New Roman"/>
          <w:sz w:val="20"/>
          <w:szCs w:val="20"/>
        </w:rPr>
        <w:t>. https://www.smartinsights.com/traffic-building-strategy/offer-and-message-development/aida-model/</w:t>
      </w:r>
    </w:p>
    <w:p w14:paraId="6ACCB9A4"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Hassan, S., </w:t>
      </w:r>
      <w:proofErr w:type="spellStart"/>
      <w:r w:rsidRPr="00411E2C">
        <w:rPr>
          <w:rFonts w:ascii="Times New Roman" w:eastAsia="Calibri" w:hAnsi="Times New Roman" w:cs="Times New Roman"/>
          <w:sz w:val="20"/>
          <w:szCs w:val="20"/>
        </w:rPr>
        <w:t>Nadzim</w:t>
      </w:r>
      <w:proofErr w:type="spellEnd"/>
      <w:r w:rsidRPr="00411E2C">
        <w:rPr>
          <w:rFonts w:ascii="Times New Roman" w:eastAsia="Calibri" w:hAnsi="Times New Roman" w:cs="Times New Roman"/>
          <w:sz w:val="20"/>
          <w:szCs w:val="20"/>
        </w:rPr>
        <w:t xml:space="preserve">, S. Z. A., &amp; </w:t>
      </w:r>
      <w:proofErr w:type="spellStart"/>
      <w:r w:rsidRPr="00411E2C">
        <w:rPr>
          <w:rFonts w:ascii="Times New Roman" w:eastAsia="Calibri" w:hAnsi="Times New Roman" w:cs="Times New Roman"/>
          <w:sz w:val="20"/>
          <w:szCs w:val="20"/>
        </w:rPr>
        <w:t>Shiratuddin</w:t>
      </w:r>
      <w:proofErr w:type="spellEnd"/>
      <w:r w:rsidRPr="00411E2C">
        <w:rPr>
          <w:rFonts w:ascii="Times New Roman" w:eastAsia="Calibri" w:hAnsi="Times New Roman" w:cs="Times New Roman"/>
          <w:sz w:val="20"/>
          <w:szCs w:val="20"/>
        </w:rPr>
        <w:t xml:space="preserve">, N. (2015). Strategic Use of Social Media for Small Business Based on the AIDA Model. </w:t>
      </w:r>
      <w:r w:rsidRPr="00411E2C">
        <w:rPr>
          <w:rFonts w:ascii="Times New Roman" w:eastAsia="Calibri" w:hAnsi="Times New Roman" w:cs="Times New Roman"/>
          <w:i/>
          <w:iCs/>
          <w:sz w:val="20"/>
          <w:szCs w:val="20"/>
        </w:rPr>
        <w:t>Procedia - Social and Behavioral Sciences</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172</w:t>
      </w:r>
      <w:r w:rsidRPr="00411E2C">
        <w:rPr>
          <w:rFonts w:ascii="Times New Roman" w:eastAsia="Calibri" w:hAnsi="Times New Roman" w:cs="Times New Roman"/>
          <w:sz w:val="20"/>
          <w:szCs w:val="20"/>
        </w:rPr>
        <w:t>, 262–269. https://doi.org/10.1016/j.sbspro.2015.01.363</w:t>
      </w:r>
    </w:p>
    <w:p w14:paraId="4AFAB107"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lang w:val="pt-BR"/>
        </w:rPr>
        <w:t xml:space="preserve">Iivari, N., Sharma, S., &amp; Ventä-Olkkonen, L. (2020). </w:t>
      </w:r>
      <w:r w:rsidRPr="00411E2C">
        <w:rPr>
          <w:rFonts w:ascii="Times New Roman" w:eastAsia="Calibri" w:hAnsi="Times New Roman" w:cs="Times New Roman"/>
          <w:sz w:val="20"/>
          <w:szCs w:val="20"/>
        </w:rPr>
        <w:t xml:space="preserve">Digital transformation of everyday life – How COVID-19 pandemic transformed the basic education of the young generation and why information management </w:t>
      </w:r>
      <w:r w:rsidRPr="00411E2C">
        <w:rPr>
          <w:rFonts w:ascii="Times New Roman" w:eastAsia="Calibri" w:hAnsi="Times New Roman" w:cs="Times New Roman"/>
          <w:sz w:val="20"/>
          <w:szCs w:val="20"/>
        </w:rPr>
        <w:lastRenderedPageBreak/>
        <w:t xml:space="preserve">research should care? </w:t>
      </w:r>
      <w:r w:rsidRPr="00411E2C">
        <w:rPr>
          <w:rFonts w:ascii="Times New Roman" w:eastAsia="Calibri" w:hAnsi="Times New Roman" w:cs="Times New Roman"/>
          <w:i/>
          <w:iCs/>
          <w:sz w:val="20"/>
          <w:szCs w:val="20"/>
        </w:rPr>
        <w:t>International Journal of Information Management</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55</w:t>
      </w:r>
      <w:r w:rsidRPr="00411E2C">
        <w:rPr>
          <w:rFonts w:ascii="Times New Roman" w:eastAsia="Calibri" w:hAnsi="Times New Roman" w:cs="Times New Roman"/>
          <w:sz w:val="20"/>
          <w:szCs w:val="20"/>
        </w:rPr>
        <w:t>, 102183. https://doi.org/10.1016/j.ijinfomgt.2020.102183</w:t>
      </w:r>
    </w:p>
    <w:p w14:paraId="0E663B7A"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Irawan, A. P., </w:t>
      </w:r>
      <w:proofErr w:type="spellStart"/>
      <w:r w:rsidRPr="00411E2C">
        <w:rPr>
          <w:rFonts w:ascii="Times New Roman" w:eastAsia="Calibri" w:hAnsi="Times New Roman" w:cs="Times New Roman"/>
          <w:sz w:val="20"/>
          <w:szCs w:val="20"/>
        </w:rPr>
        <w:t>Supriyatna</w:t>
      </w:r>
      <w:proofErr w:type="spellEnd"/>
      <w:r w:rsidRPr="00411E2C">
        <w:rPr>
          <w:rFonts w:ascii="Times New Roman" w:eastAsia="Calibri" w:hAnsi="Times New Roman" w:cs="Times New Roman"/>
          <w:sz w:val="20"/>
          <w:szCs w:val="20"/>
        </w:rPr>
        <w:t xml:space="preserve">, E., </w:t>
      </w:r>
      <w:proofErr w:type="spellStart"/>
      <w:r w:rsidRPr="00411E2C">
        <w:rPr>
          <w:rFonts w:ascii="Times New Roman" w:eastAsia="Calibri" w:hAnsi="Times New Roman" w:cs="Times New Roman"/>
          <w:sz w:val="20"/>
          <w:szCs w:val="20"/>
        </w:rPr>
        <w:t>Miharni</w:t>
      </w:r>
      <w:proofErr w:type="spellEnd"/>
      <w:r w:rsidRPr="00411E2C">
        <w:rPr>
          <w:rFonts w:ascii="Times New Roman" w:eastAsia="Calibri" w:hAnsi="Times New Roman" w:cs="Times New Roman"/>
          <w:sz w:val="20"/>
          <w:szCs w:val="20"/>
        </w:rPr>
        <w:t xml:space="preserve">, M., Keni, K., &amp; </w:t>
      </w:r>
      <w:proofErr w:type="spellStart"/>
      <w:r w:rsidRPr="00411E2C">
        <w:rPr>
          <w:rFonts w:ascii="Times New Roman" w:eastAsia="Calibri" w:hAnsi="Times New Roman" w:cs="Times New Roman"/>
          <w:sz w:val="20"/>
          <w:szCs w:val="20"/>
        </w:rPr>
        <w:t>Anggarina</w:t>
      </w:r>
      <w:proofErr w:type="spellEnd"/>
      <w:r w:rsidRPr="00411E2C">
        <w:rPr>
          <w:rFonts w:ascii="Times New Roman" w:eastAsia="Calibri" w:hAnsi="Times New Roman" w:cs="Times New Roman"/>
          <w:sz w:val="20"/>
          <w:szCs w:val="20"/>
        </w:rPr>
        <w:t xml:space="preserve">, P. T. (2022). </w:t>
      </w:r>
      <w:r w:rsidRPr="00411E2C">
        <w:rPr>
          <w:rFonts w:ascii="Times New Roman" w:eastAsia="Calibri" w:hAnsi="Times New Roman" w:cs="Times New Roman"/>
          <w:i/>
          <w:iCs/>
          <w:sz w:val="20"/>
          <w:szCs w:val="20"/>
        </w:rPr>
        <w:t>Utilization of Social Media as a Communication Tool in Introducing the Advantages of a Higher Education:</w:t>
      </w:r>
      <w:r w:rsidRPr="00411E2C">
        <w:rPr>
          <w:rFonts w:ascii="Times New Roman" w:eastAsia="Calibri" w:hAnsi="Times New Roman" w:cs="Times New Roman"/>
          <w:sz w:val="20"/>
          <w:szCs w:val="20"/>
        </w:rPr>
        <w:t xml:space="preserve"> 3rd </w:t>
      </w:r>
      <w:proofErr w:type="spellStart"/>
      <w:r w:rsidRPr="00411E2C">
        <w:rPr>
          <w:rFonts w:ascii="Times New Roman" w:eastAsia="Calibri" w:hAnsi="Times New Roman" w:cs="Times New Roman"/>
          <w:sz w:val="20"/>
          <w:szCs w:val="20"/>
        </w:rPr>
        <w:t>Tarumanagara</w:t>
      </w:r>
      <w:proofErr w:type="spellEnd"/>
      <w:r w:rsidRPr="00411E2C">
        <w:rPr>
          <w:rFonts w:ascii="Times New Roman" w:eastAsia="Calibri" w:hAnsi="Times New Roman" w:cs="Times New Roman"/>
          <w:sz w:val="20"/>
          <w:szCs w:val="20"/>
        </w:rPr>
        <w:t xml:space="preserve"> International Conference on the Applications of Social Sciences and Humanities (TICASH 2021), Jakarta, Indonesia. https://doi.org/10.2991/assehr.k.220404.002</w:t>
      </w:r>
    </w:p>
    <w:p w14:paraId="03047A4F"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John, M. I., &amp; </w:t>
      </w:r>
      <w:proofErr w:type="spellStart"/>
      <w:r w:rsidRPr="00411E2C">
        <w:rPr>
          <w:rFonts w:ascii="Times New Roman" w:eastAsia="Calibri" w:hAnsi="Times New Roman" w:cs="Times New Roman"/>
          <w:sz w:val="20"/>
          <w:szCs w:val="20"/>
        </w:rPr>
        <w:t>Xiangxing</w:t>
      </w:r>
      <w:proofErr w:type="spellEnd"/>
      <w:r w:rsidRPr="00411E2C">
        <w:rPr>
          <w:rFonts w:ascii="Times New Roman" w:eastAsia="Calibri" w:hAnsi="Times New Roman" w:cs="Times New Roman"/>
          <w:sz w:val="20"/>
          <w:szCs w:val="20"/>
        </w:rPr>
        <w:t xml:space="preserve">, T. (2025). </w:t>
      </w:r>
      <w:r w:rsidRPr="00411E2C">
        <w:rPr>
          <w:rFonts w:ascii="Times New Roman" w:eastAsia="Calibri" w:hAnsi="Times New Roman" w:cs="Times New Roman"/>
          <w:i/>
          <w:iCs/>
          <w:sz w:val="20"/>
          <w:szCs w:val="20"/>
        </w:rPr>
        <w:t>The Impact of Social Media Marketing on Businesses</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8</w:t>
      </w:r>
      <w:r w:rsidRPr="00411E2C">
        <w:rPr>
          <w:rFonts w:ascii="Times New Roman" w:eastAsia="Calibri" w:hAnsi="Times New Roman" w:cs="Times New Roman"/>
          <w:sz w:val="20"/>
          <w:szCs w:val="20"/>
        </w:rPr>
        <w:t>(4).</w:t>
      </w:r>
    </w:p>
    <w:p w14:paraId="5DD4EB02"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Kao, D. T., Wu, P.-H., &amp; Yu, A. P.-I. (2017). The impact of construal level on brand preferences: Ad metaphors and brand biography as moderators. </w:t>
      </w:r>
      <w:r w:rsidRPr="00411E2C">
        <w:rPr>
          <w:rFonts w:ascii="Times New Roman" w:eastAsia="Calibri" w:hAnsi="Times New Roman" w:cs="Times New Roman"/>
          <w:i/>
          <w:iCs/>
          <w:sz w:val="20"/>
          <w:szCs w:val="20"/>
        </w:rPr>
        <w:t>Asia Pacific Management Review</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22</w:t>
      </w:r>
      <w:r w:rsidRPr="00411E2C">
        <w:rPr>
          <w:rFonts w:ascii="Times New Roman" w:eastAsia="Calibri" w:hAnsi="Times New Roman" w:cs="Times New Roman"/>
          <w:sz w:val="20"/>
          <w:szCs w:val="20"/>
        </w:rPr>
        <w:t>(1), 52–59. https://doi.org/10.1016/j.apmrv.2016.10.001</w:t>
      </w:r>
    </w:p>
    <w:p w14:paraId="4C48A26A"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Kapoor, K. K., Tamilmani, K., Rana, N. P., Patil, P., Dwivedi, Y. K., &amp; Nerur, S. (2018). Advances in Social Media Research: Past, Present and Future. </w:t>
      </w:r>
      <w:r w:rsidRPr="00411E2C">
        <w:rPr>
          <w:rFonts w:ascii="Times New Roman" w:eastAsia="Calibri" w:hAnsi="Times New Roman" w:cs="Times New Roman"/>
          <w:i/>
          <w:iCs/>
          <w:sz w:val="20"/>
          <w:szCs w:val="20"/>
        </w:rPr>
        <w:t>Information Systems Frontiers</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20</w:t>
      </w:r>
      <w:r w:rsidRPr="00411E2C">
        <w:rPr>
          <w:rFonts w:ascii="Times New Roman" w:eastAsia="Calibri" w:hAnsi="Times New Roman" w:cs="Times New Roman"/>
          <w:sz w:val="20"/>
          <w:szCs w:val="20"/>
        </w:rPr>
        <w:t>(3), 531–558. https://doi.org/10.1007/s10796-017-9810-y</w:t>
      </w:r>
    </w:p>
    <w:p w14:paraId="198BA290" w14:textId="77777777" w:rsidR="005A76CE" w:rsidRPr="00012277"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Keasey, K., </w:t>
      </w:r>
      <w:proofErr w:type="spellStart"/>
      <w:r w:rsidRPr="00411E2C">
        <w:rPr>
          <w:rFonts w:ascii="Times New Roman" w:eastAsia="Calibri" w:hAnsi="Times New Roman" w:cs="Times New Roman"/>
          <w:sz w:val="20"/>
          <w:szCs w:val="20"/>
        </w:rPr>
        <w:t>Lambrinoudakis</w:t>
      </w:r>
      <w:proofErr w:type="spellEnd"/>
      <w:r w:rsidRPr="00411E2C">
        <w:rPr>
          <w:rFonts w:ascii="Times New Roman" w:eastAsia="Calibri" w:hAnsi="Times New Roman" w:cs="Times New Roman"/>
          <w:sz w:val="20"/>
          <w:szCs w:val="20"/>
        </w:rPr>
        <w:t xml:space="preserve">, C., Mascia, D. V., &amp; Zhang, Z. (2025). The impact of social media influencers on the financial market performance of firms. </w:t>
      </w:r>
      <w:r w:rsidRPr="00411E2C">
        <w:rPr>
          <w:rFonts w:ascii="Times New Roman" w:eastAsia="Calibri" w:hAnsi="Times New Roman" w:cs="Times New Roman"/>
          <w:i/>
          <w:iCs/>
          <w:sz w:val="20"/>
          <w:szCs w:val="20"/>
        </w:rPr>
        <w:t>European Financial Management</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31</w:t>
      </w:r>
      <w:r w:rsidRPr="00411E2C">
        <w:rPr>
          <w:rFonts w:ascii="Times New Roman" w:eastAsia="Calibri" w:hAnsi="Times New Roman" w:cs="Times New Roman"/>
          <w:sz w:val="20"/>
          <w:szCs w:val="20"/>
        </w:rPr>
        <w:t xml:space="preserve">(2), 745–785. </w:t>
      </w:r>
      <w:r w:rsidRPr="00012277">
        <w:rPr>
          <w:rFonts w:ascii="Times New Roman" w:eastAsia="Calibri" w:hAnsi="Times New Roman" w:cs="Times New Roman"/>
          <w:sz w:val="20"/>
          <w:szCs w:val="20"/>
        </w:rPr>
        <w:t>https://doi.org/10.1111/eufm.12513</w:t>
      </w:r>
    </w:p>
    <w:p w14:paraId="1CE830ED"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lang w:val="pt-BR"/>
        </w:rPr>
      </w:pPr>
      <w:r w:rsidRPr="00012277">
        <w:rPr>
          <w:rFonts w:ascii="Times New Roman" w:eastAsia="Calibri" w:hAnsi="Times New Roman" w:cs="Times New Roman"/>
          <w:sz w:val="20"/>
          <w:szCs w:val="20"/>
        </w:rPr>
        <w:t xml:space="preserve">Kemp S. (2024). Digital 2024: Cameroon. </w:t>
      </w:r>
      <w:r w:rsidRPr="00411E2C">
        <w:rPr>
          <w:rFonts w:ascii="Times New Roman" w:eastAsia="Calibri" w:hAnsi="Times New Roman" w:cs="Times New Roman"/>
          <w:sz w:val="20"/>
          <w:szCs w:val="20"/>
          <w:lang w:val="pt-BR"/>
        </w:rPr>
        <w:t>Datareportal. https://datareportal.com/reports/digital-2024-cameroon</w:t>
      </w:r>
    </w:p>
    <w:p w14:paraId="12A9B9EF"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lang w:val="pt-BR"/>
        </w:rPr>
      </w:pPr>
      <w:r w:rsidRPr="00411E2C">
        <w:rPr>
          <w:rFonts w:ascii="Times New Roman" w:eastAsia="Calibri" w:hAnsi="Times New Roman" w:cs="Times New Roman"/>
          <w:sz w:val="20"/>
          <w:szCs w:val="20"/>
          <w:lang w:val="pt-BR"/>
        </w:rPr>
        <w:t xml:space="preserve">Khoirina, M. M., &amp; Sisprasodjo, N. R. (2018). </w:t>
      </w:r>
      <w:r w:rsidRPr="00411E2C">
        <w:rPr>
          <w:rFonts w:ascii="Times New Roman" w:eastAsia="Calibri" w:hAnsi="Times New Roman" w:cs="Times New Roman"/>
          <w:i/>
          <w:iCs/>
          <w:sz w:val="20"/>
          <w:szCs w:val="20"/>
        </w:rPr>
        <w:t xml:space="preserve">Media Social—Instagram Usage and Performance Benefit (Case Study </w:t>
      </w:r>
      <w:proofErr w:type="gramStart"/>
      <w:r w:rsidRPr="00411E2C">
        <w:rPr>
          <w:rFonts w:ascii="Times New Roman" w:eastAsia="Calibri" w:hAnsi="Times New Roman" w:cs="Times New Roman"/>
          <w:i/>
          <w:iCs/>
          <w:sz w:val="20"/>
          <w:szCs w:val="20"/>
        </w:rPr>
        <w:t>On</w:t>
      </w:r>
      <w:proofErr w:type="gramEnd"/>
      <w:r w:rsidRPr="00411E2C">
        <w:rPr>
          <w:rFonts w:ascii="Times New Roman" w:eastAsia="Calibri" w:hAnsi="Times New Roman" w:cs="Times New Roman"/>
          <w:i/>
          <w:iCs/>
          <w:sz w:val="20"/>
          <w:szCs w:val="20"/>
        </w:rPr>
        <w:t xml:space="preserve"> Housewives Online Seller </w:t>
      </w:r>
      <w:proofErr w:type="gramStart"/>
      <w:r w:rsidRPr="00411E2C">
        <w:rPr>
          <w:rFonts w:ascii="Times New Roman" w:eastAsia="Calibri" w:hAnsi="Times New Roman" w:cs="Times New Roman"/>
          <w:i/>
          <w:iCs/>
          <w:sz w:val="20"/>
          <w:szCs w:val="20"/>
        </w:rPr>
        <w:t>In</w:t>
      </w:r>
      <w:proofErr w:type="gramEnd"/>
      <w:r w:rsidRPr="00411E2C">
        <w:rPr>
          <w:rFonts w:ascii="Times New Roman" w:eastAsia="Calibri" w:hAnsi="Times New Roman" w:cs="Times New Roman"/>
          <w:i/>
          <w:iCs/>
          <w:sz w:val="20"/>
          <w:szCs w:val="20"/>
        </w:rPr>
        <w:t xml:space="preserve"> Indonesia)</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lang w:val="pt-BR"/>
        </w:rPr>
        <w:t>2</w:t>
      </w:r>
      <w:r w:rsidRPr="00411E2C">
        <w:rPr>
          <w:rFonts w:ascii="Times New Roman" w:eastAsia="Calibri" w:hAnsi="Times New Roman" w:cs="Times New Roman"/>
          <w:sz w:val="20"/>
          <w:szCs w:val="20"/>
          <w:lang w:val="pt-BR"/>
        </w:rPr>
        <w:t>(1).</w:t>
      </w:r>
    </w:p>
    <w:p w14:paraId="144EC464" w14:textId="77777777" w:rsidR="005A76CE" w:rsidRPr="00F34A0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lang w:val="pt-BR"/>
        </w:rPr>
        <w:t xml:space="preserve">Kikawa, C. R., Kiconco, C., Agaba, M., Ntirampeba, D., Ssematimba, A., &amp; Kalema, B. M. (2022). </w:t>
      </w:r>
      <w:r w:rsidRPr="00411E2C">
        <w:rPr>
          <w:rFonts w:ascii="Times New Roman" w:eastAsia="Calibri" w:hAnsi="Times New Roman" w:cs="Times New Roman"/>
          <w:sz w:val="20"/>
          <w:szCs w:val="20"/>
        </w:rPr>
        <w:t xml:space="preserve">Social Media Marketing for Small and Medium Enterprise Performance in Uganda: A Structural Equation Model. </w:t>
      </w:r>
      <w:r w:rsidRPr="00411E2C">
        <w:rPr>
          <w:rFonts w:ascii="Times New Roman" w:eastAsia="Calibri" w:hAnsi="Times New Roman" w:cs="Times New Roman"/>
          <w:i/>
          <w:iCs/>
          <w:sz w:val="20"/>
          <w:szCs w:val="20"/>
        </w:rPr>
        <w:t>Sustainability</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14</w:t>
      </w:r>
      <w:r w:rsidRPr="00411E2C">
        <w:rPr>
          <w:rFonts w:ascii="Times New Roman" w:eastAsia="Calibri" w:hAnsi="Times New Roman" w:cs="Times New Roman"/>
          <w:sz w:val="20"/>
          <w:szCs w:val="20"/>
        </w:rPr>
        <w:t xml:space="preserve">(21), 14391. </w:t>
      </w:r>
      <w:r w:rsidRPr="00F34A0C">
        <w:rPr>
          <w:rFonts w:ascii="Times New Roman" w:eastAsia="Calibri" w:hAnsi="Times New Roman" w:cs="Times New Roman"/>
          <w:sz w:val="20"/>
          <w:szCs w:val="20"/>
        </w:rPr>
        <w:t>https://doi.org/10.3390/su142114391</w:t>
      </w:r>
    </w:p>
    <w:p w14:paraId="2CD0FD81" w14:textId="77777777" w:rsidR="005A76CE" w:rsidRPr="00F34A0C" w:rsidRDefault="005A76CE" w:rsidP="00383A36">
      <w:pPr>
        <w:spacing w:after="0" w:line="240" w:lineRule="auto"/>
        <w:ind w:left="540" w:hanging="540"/>
        <w:jc w:val="both"/>
        <w:rPr>
          <w:rFonts w:ascii="Times New Roman" w:eastAsia="Calibri" w:hAnsi="Times New Roman" w:cs="Times New Roman"/>
          <w:sz w:val="20"/>
          <w:szCs w:val="20"/>
          <w:lang w:val="en-IN"/>
        </w:rPr>
      </w:pPr>
      <w:proofErr w:type="spellStart"/>
      <w:r w:rsidRPr="00F34A0C">
        <w:rPr>
          <w:rFonts w:ascii="Times New Roman" w:eastAsia="Calibri" w:hAnsi="Times New Roman" w:cs="Times New Roman"/>
          <w:sz w:val="20"/>
          <w:szCs w:val="20"/>
        </w:rPr>
        <w:t>Kwayu</w:t>
      </w:r>
      <w:proofErr w:type="spellEnd"/>
      <w:r w:rsidRPr="00F34A0C">
        <w:rPr>
          <w:rFonts w:ascii="Times New Roman" w:eastAsia="Calibri" w:hAnsi="Times New Roman" w:cs="Times New Roman"/>
          <w:sz w:val="20"/>
          <w:szCs w:val="20"/>
        </w:rPr>
        <w:t xml:space="preserve"> S. et al. (2018). Enhancing </w:t>
      </w:r>
      <w:proofErr w:type="spellStart"/>
      <w:r w:rsidRPr="00F34A0C">
        <w:rPr>
          <w:rFonts w:ascii="Times New Roman" w:eastAsia="Calibri" w:hAnsi="Times New Roman" w:cs="Times New Roman"/>
          <w:sz w:val="20"/>
          <w:szCs w:val="20"/>
        </w:rPr>
        <w:t>organisational</w:t>
      </w:r>
      <w:proofErr w:type="spellEnd"/>
      <w:r w:rsidRPr="00F34A0C">
        <w:rPr>
          <w:rFonts w:ascii="Times New Roman" w:eastAsia="Calibri" w:hAnsi="Times New Roman" w:cs="Times New Roman"/>
          <w:sz w:val="20"/>
          <w:szCs w:val="20"/>
        </w:rPr>
        <w:t xml:space="preserve"> competitiveness via social media a strategy as practice perspective. </w:t>
      </w:r>
      <w:r w:rsidRPr="00F34A0C">
        <w:rPr>
          <w:rFonts w:ascii="Times New Roman" w:eastAsia="Calibri" w:hAnsi="Times New Roman" w:cs="Times New Roman"/>
          <w:sz w:val="20"/>
          <w:szCs w:val="20"/>
          <w:lang w:val="en-IN"/>
        </w:rPr>
        <w:t xml:space="preserve">Information system frontiers. 20 :439-456. </w:t>
      </w:r>
      <w:r w:rsidRPr="00411E2C">
        <w:rPr>
          <w:rFonts w:ascii="Times New Roman" w:hAnsi="Times New Roman" w:cs="Times New Roman"/>
          <w:sz w:val="20"/>
          <w:szCs w:val="20"/>
        </w:rPr>
        <w:t>https://link.springer.com/article/10.1007/s10796-017-9816-5</w:t>
      </w:r>
    </w:p>
    <w:p w14:paraId="689A1B26"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lang w:val="en-GB"/>
        </w:rPr>
      </w:pPr>
      <w:r w:rsidRPr="00F34A0C">
        <w:rPr>
          <w:rFonts w:ascii="Times New Roman" w:eastAsia="Calibri" w:hAnsi="Times New Roman" w:cs="Times New Roman"/>
          <w:sz w:val="20"/>
          <w:szCs w:val="20"/>
          <w:lang w:val="en-IN"/>
        </w:rPr>
        <w:t xml:space="preserve">Likert R.A. (1932). </w:t>
      </w:r>
      <w:r w:rsidRPr="00411E2C">
        <w:rPr>
          <w:rFonts w:ascii="Times New Roman" w:eastAsia="Calibri" w:hAnsi="Times New Roman" w:cs="Times New Roman"/>
          <w:sz w:val="20"/>
          <w:szCs w:val="20"/>
          <w:lang w:val="en-GB"/>
        </w:rPr>
        <w:t xml:space="preserve">A technique for the measurement of attitudes. Archives of psychology, 22(1932-33): 5-55. https://legacy.voteview.com/pdf/Likert_1932.pdf </w:t>
      </w:r>
    </w:p>
    <w:p w14:paraId="7B10601C"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F34A0C">
        <w:rPr>
          <w:rFonts w:ascii="Times New Roman" w:eastAsia="Calibri" w:hAnsi="Times New Roman" w:cs="Times New Roman"/>
          <w:sz w:val="20"/>
          <w:szCs w:val="20"/>
          <w:lang w:val="en-IN"/>
        </w:rPr>
        <w:t xml:space="preserve">Lopes, A., &amp; Casais, B. (2022). </w:t>
      </w:r>
      <w:r w:rsidRPr="00411E2C">
        <w:rPr>
          <w:rFonts w:ascii="Times New Roman" w:eastAsia="Calibri" w:hAnsi="Times New Roman" w:cs="Times New Roman"/>
          <w:sz w:val="20"/>
          <w:szCs w:val="20"/>
        </w:rPr>
        <w:t xml:space="preserve">Digital Content Marketing: Conceptual Review and Recommendations for Practitioners. </w:t>
      </w:r>
      <w:r w:rsidRPr="00411E2C">
        <w:rPr>
          <w:rFonts w:ascii="Times New Roman" w:eastAsia="Calibri" w:hAnsi="Times New Roman" w:cs="Times New Roman"/>
          <w:i/>
          <w:iCs/>
          <w:sz w:val="20"/>
          <w:szCs w:val="20"/>
        </w:rPr>
        <w:t>Academy of Strategic Management Journal</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21</w:t>
      </w:r>
      <w:r w:rsidRPr="00411E2C">
        <w:rPr>
          <w:rFonts w:ascii="Times New Roman" w:eastAsia="Calibri" w:hAnsi="Times New Roman" w:cs="Times New Roman"/>
          <w:sz w:val="20"/>
          <w:szCs w:val="20"/>
        </w:rPr>
        <w:t>, 1–17.</w:t>
      </w:r>
    </w:p>
    <w:p w14:paraId="3E44142C"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Maduekwe</w:t>
      </w:r>
      <w:proofErr w:type="spellEnd"/>
      <w:r w:rsidRPr="00411E2C">
        <w:rPr>
          <w:rFonts w:ascii="Times New Roman" w:eastAsia="Calibri" w:hAnsi="Times New Roman" w:cs="Times New Roman"/>
          <w:sz w:val="20"/>
          <w:szCs w:val="20"/>
        </w:rPr>
        <w:t xml:space="preserve">, C., &amp; Kamala, P. (2016). Performance measurement by small and medium enterprises in Cape Metropolis, South Africa. </w:t>
      </w:r>
      <w:r w:rsidRPr="00411E2C">
        <w:rPr>
          <w:rFonts w:ascii="Times New Roman" w:eastAsia="Calibri" w:hAnsi="Times New Roman" w:cs="Times New Roman"/>
          <w:i/>
          <w:iCs/>
          <w:sz w:val="20"/>
          <w:szCs w:val="20"/>
        </w:rPr>
        <w:t>Problems and Perspectives in Management</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14</w:t>
      </w:r>
      <w:r w:rsidRPr="00411E2C">
        <w:rPr>
          <w:rFonts w:ascii="Times New Roman" w:eastAsia="Calibri" w:hAnsi="Times New Roman" w:cs="Times New Roman"/>
          <w:sz w:val="20"/>
          <w:szCs w:val="20"/>
        </w:rPr>
        <w:t>, 46–55. https://doi.org/10.21511/ppm.14(2).2016.05</w:t>
      </w:r>
    </w:p>
    <w:p w14:paraId="54C6BB84"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Ministry of Trade-Cameroon. (2016). Statistical yearbook on trade. https://www.cameroontradeportal.cm/tradeportal/templates/Tip_accueil/docs/pub/p1.pdf</w:t>
      </w:r>
    </w:p>
    <w:p w14:paraId="6714A77E"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Muchori</w:t>
      </w:r>
      <w:proofErr w:type="spellEnd"/>
      <w:r w:rsidRPr="00411E2C">
        <w:rPr>
          <w:rFonts w:ascii="Times New Roman" w:eastAsia="Calibri" w:hAnsi="Times New Roman" w:cs="Times New Roman"/>
          <w:sz w:val="20"/>
          <w:szCs w:val="20"/>
        </w:rPr>
        <w:t xml:space="preserve">, M. M., &amp; Reid, D. P. (2025). Impact of Social Media Engagements on Small and Medium Enterprises in Kenya. </w:t>
      </w:r>
      <w:r w:rsidRPr="00411E2C">
        <w:rPr>
          <w:rFonts w:ascii="Times New Roman" w:eastAsia="Calibri" w:hAnsi="Times New Roman" w:cs="Times New Roman"/>
          <w:i/>
          <w:iCs/>
          <w:sz w:val="20"/>
          <w:szCs w:val="20"/>
        </w:rPr>
        <w:t>Journal of Entrepreneurship and Project Management</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10</w:t>
      </w:r>
      <w:r w:rsidRPr="00411E2C">
        <w:rPr>
          <w:rFonts w:ascii="Times New Roman" w:eastAsia="Calibri" w:hAnsi="Times New Roman" w:cs="Times New Roman"/>
          <w:sz w:val="20"/>
          <w:szCs w:val="20"/>
        </w:rPr>
        <w:t>(3), 1–16.</w:t>
      </w:r>
    </w:p>
    <w:p w14:paraId="1E6A863C"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Nkemta</w:t>
      </w:r>
      <w:proofErr w:type="spellEnd"/>
      <w:r w:rsidRPr="00411E2C">
        <w:rPr>
          <w:rFonts w:ascii="Times New Roman" w:eastAsia="Calibri" w:hAnsi="Times New Roman" w:cs="Times New Roman"/>
          <w:sz w:val="20"/>
          <w:szCs w:val="20"/>
        </w:rPr>
        <w:t xml:space="preserve">, N. I. (2025). </w:t>
      </w:r>
      <w:r w:rsidRPr="00411E2C">
        <w:rPr>
          <w:rFonts w:ascii="Times New Roman" w:eastAsia="Calibri" w:hAnsi="Times New Roman" w:cs="Times New Roman"/>
          <w:i/>
          <w:iCs/>
          <w:sz w:val="20"/>
          <w:szCs w:val="20"/>
        </w:rPr>
        <w:t>The Role and Impact of Social Media Influencers in Cameroon: A Legal Perspective</w:t>
      </w:r>
      <w:r w:rsidRPr="00411E2C">
        <w:rPr>
          <w:rFonts w:ascii="Times New Roman" w:eastAsia="Calibri" w:hAnsi="Times New Roman" w:cs="Times New Roman"/>
          <w:sz w:val="20"/>
          <w:szCs w:val="20"/>
        </w:rPr>
        <w:t xml:space="preserve"> (SSRN Scholarly Paper No. 5549143). Social Science Research Network. https://doi.org/10.2139/ssrn.5549143</w:t>
      </w:r>
    </w:p>
    <w:p w14:paraId="77AC7021"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Papadopoulos, T., Baltas, K. N., &amp; Balta, M. E. (2020). The use of digital technologies by small and medium enterprises during COVID-19: Implications for theory and practice. </w:t>
      </w:r>
      <w:r w:rsidRPr="00411E2C">
        <w:rPr>
          <w:rFonts w:ascii="Times New Roman" w:eastAsia="Calibri" w:hAnsi="Times New Roman" w:cs="Times New Roman"/>
          <w:i/>
          <w:iCs/>
          <w:sz w:val="20"/>
          <w:szCs w:val="20"/>
        </w:rPr>
        <w:t>International Journal of Information Management</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55</w:t>
      </w:r>
      <w:r w:rsidRPr="00411E2C">
        <w:rPr>
          <w:rFonts w:ascii="Times New Roman" w:eastAsia="Calibri" w:hAnsi="Times New Roman" w:cs="Times New Roman"/>
          <w:sz w:val="20"/>
          <w:szCs w:val="20"/>
        </w:rPr>
        <w:t>, 102192. https://doi.org/10.1016/j.ijinfomgt.2020.102192</w:t>
      </w:r>
    </w:p>
    <w:p w14:paraId="2D569501"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rPr>
        <w:t>Primasiwi</w:t>
      </w:r>
      <w:proofErr w:type="spellEnd"/>
      <w:r w:rsidRPr="00411E2C">
        <w:rPr>
          <w:rFonts w:ascii="Times New Roman" w:eastAsia="Calibri" w:hAnsi="Times New Roman" w:cs="Times New Roman"/>
          <w:sz w:val="20"/>
          <w:szCs w:val="20"/>
        </w:rPr>
        <w:t xml:space="preserve">, C., Irawan, M. I., &amp; </w:t>
      </w:r>
      <w:proofErr w:type="spellStart"/>
      <w:r w:rsidRPr="00411E2C">
        <w:rPr>
          <w:rFonts w:ascii="Times New Roman" w:eastAsia="Calibri" w:hAnsi="Times New Roman" w:cs="Times New Roman"/>
          <w:sz w:val="20"/>
          <w:szCs w:val="20"/>
        </w:rPr>
        <w:t>Ambarwati</w:t>
      </w:r>
      <w:proofErr w:type="spellEnd"/>
      <w:r w:rsidRPr="00411E2C">
        <w:rPr>
          <w:rFonts w:ascii="Times New Roman" w:eastAsia="Calibri" w:hAnsi="Times New Roman" w:cs="Times New Roman"/>
          <w:sz w:val="20"/>
          <w:szCs w:val="20"/>
        </w:rPr>
        <w:t xml:space="preserve">, R. (2021). </w:t>
      </w:r>
      <w:r w:rsidRPr="00411E2C">
        <w:rPr>
          <w:rFonts w:ascii="Times New Roman" w:eastAsia="Calibri" w:hAnsi="Times New Roman" w:cs="Times New Roman"/>
          <w:i/>
          <w:iCs/>
          <w:sz w:val="20"/>
          <w:szCs w:val="20"/>
        </w:rPr>
        <w:t>Key Performance Indicators for Influencer Marketing on Instagram:</w:t>
      </w:r>
      <w:r w:rsidRPr="00411E2C">
        <w:rPr>
          <w:rFonts w:ascii="Times New Roman" w:eastAsia="Calibri" w:hAnsi="Times New Roman" w:cs="Times New Roman"/>
          <w:sz w:val="20"/>
          <w:szCs w:val="20"/>
        </w:rPr>
        <w:t xml:space="preserve"> 2nd International Conference on Business and Management of Technology (ICONBMT 2020), Surabaya, Indonesia. https://doi.org/10.2991/aebmr.k.210510.027</w:t>
      </w:r>
    </w:p>
    <w:p w14:paraId="6D9F1A4E"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Quraishi, S., &amp; Kumar, R. (2025). Impact of social media marketing in boosting sales of small businesses. </w:t>
      </w:r>
      <w:r w:rsidRPr="00411E2C">
        <w:rPr>
          <w:rFonts w:ascii="Times New Roman" w:eastAsia="Calibri" w:hAnsi="Times New Roman" w:cs="Times New Roman"/>
          <w:i/>
          <w:iCs/>
          <w:sz w:val="20"/>
          <w:szCs w:val="20"/>
        </w:rPr>
        <w:t>International Journal for Research Trends and Innovation</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10</w:t>
      </w:r>
      <w:r w:rsidRPr="00411E2C">
        <w:rPr>
          <w:rFonts w:ascii="Times New Roman" w:eastAsia="Calibri" w:hAnsi="Times New Roman" w:cs="Times New Roman"/>
          <w:sz w:val="20"/>
          <w:szCs w:val="20"/>
        </w:rPr>
        <w:t>(3).</w:t>
      </w:r>
    </w:p>
    <w:p w14:paraId="0BC12577"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lang w:val="pt-BR"/>
        </w:rPr>
      </w:pPr>
      <w:r w:rsidRPr="00411E2C">
        <w:rPr>
          <w:rFonts w:ascii="Times New Roman" w:eastAsia="Calibri" w:hAnsi="Times New Roman" w:cs="Times New Roman"/>
          <w:sz w:val="20"/>
          <w:szCs w:val="20"/>
        </w:rPr>
        <w:t xml:space="preserve">Salamah, A. A., Hassan, S., </w:t>
      </w:r>
      <w:proofErr w:type="spellStart"/>
      <w:r w:rsidRPr="00411E2C">
        <w:rPr>
          <w:rFonts w:ascii="Times New Roman" w:eastAsia="Calibri" w:hAnsi="Times New Roman" w:cs="Times New Roman"/>
          <w:sz w:val="20"/>
          <w:szCs w:val="20"/>
        </w:rPr>
        <w:t>Aljaafreh</w:t>
      </w:r>
      <w:proofErr w:type="spellEnd"/>
      <w:r w:rsidRPr="00411E2C">
        <w:rPr>
          <w:rFonts w:ascii="Times New Roman" w:eastAsia="Calibri" w:hAnsi="Times New Roman" w:cs="Times New Roman"/>
          <w:sz w:val="20"/>
          <w:szCs w:val="20"/>
        </w:rPr>
        <w:t xml:space="preserve">, A., Zabadi, W. A., AlQudah, M. A., Hayat, N., Al Mamun, A., &amp; Kanesan, T. (2022). Customer retention through service quality and satisfaction: Using hybrid SEM-neural network analysis approach. </w:t>
      </w:r>
      <w:r w:rsidRPr="00411E2C">
        <w:rPr>
          <w:rFonts w:ascii="Times New Roman" w:eastAsia="Calibri" w:hAnsi="Times New Roman" w:cs="Times New Roman"/>
          <w:i/>
          <w:iCs/>
          <w:sz w:val="20"/>
          <w:szCs w:val="20"/>
          <w:lang w:val="pt-BR"/>
        </w:rPr>
        <w:t>Heliyon</w:t>
      </w:r>
      <w:r w:rsidRPr="00411E2C">
        <w:rPr>
          <w:rFonts w:ascii="Times New Roman" w:eastAsia="Calibri" w:hAnsi="Times New Roman" w:cs="Times New Roman"/>
          <w:sz w:val="20"/>
          <w:szCs w:val="20"/>
          <w:lang w:val="pt-BR"/>
        </w:rPr>
        <w:t xml:space="preserve">, </w:t>
      </w:r>
      <w:r w:rsidRPr="00411E2C">
        <w:rPr>
          <w:rFonts w:ascii="Times New Roman" w:eastAsia="Calibri" w:hAnsi="Times New Roman" w:cs="Times New Roman"/>
          <w:i/>
          <w:iCs/>
          <w:sz w:val="20"/>
          <w:szCs w:val="20"/>
          <w:lang w:val="pt-BR"/>
        </w:rPr>
        <w:t>8</w:t>
      </w:r>
      <w:r w:rsidRPr="00411E2C">
        <w:rPr>
          <w:rFonts w:ascii="Times New Roman" w:eastAsia="Calibri" w:hAnsi="Times New Roman" w:cs="Times New Roman"/>
          <w:sz w:val="20"/>
          <w:szCs w:val="20"/>
          <w:lang w:val="pt-BR"/>
        </w:rPr>
        <w:t>(9), e10570. https://doi.org/10.1016/j.heliyon.2022.e10570</w:t>
      </w:r>
    </w:p>
    <w:p w14:paraId="0BC6F4EA"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lang w:val="pt-BR"/>
        </w:rPr>
        <w:t xml:space="preserve">Samadi, M., Mirnezami, S. R., &amp; Torabi Khargh, M. (2023). </w:t>
      </w:r>
      <w:r w:rsidRPr="00411E2C">
        <w:rPr>
          <w:rFonts w:ascii="Times New Roman" w:eastAsia="Calibri" w:hAnsi="Times New Roman" w:cs="Times New Roman"/>
          <w:sz w:val="20"/>
          <w:szCs w:val="20"/>
        </w:rPr>
        <w:t xml:space="preserve">The impact of organizational capabilities on the international performance of knowledge-based firms. </w:t>
      </w:r>
      <w:r w:rsidRPr="00411E2C">
        <w:rPr>
          <w:rFonts w:ascii="Times New Roman" w:eastAsia="Calibri" w:hAnsi="Times New Roman" w:cs="Times New Roman"/>
          <w:i/>
          <w:iCs/>
          <w:sz w:val="20"/>
          <w:szCs w:val="20"/>
        </w:rPr>
        <w:t>Journal of Open Innovation: Technology, Market, and Complexity</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9</w:t>
      </w:r>
      <w:r w:rsidRPr="00411E2C">
        <w:rPr>
          <w:rFonts w:ascii="Times New Roman" w:eastAsia="Calibri" w:hAnsi="Times New Roman" w:cs="Times New Roman"/>
          <w:sz w:val="20"/>
          <w:szCs w:val="20"/>
        </w:rPr>
        <w:t>(4), 100163. https://doi.org/10.1016/j.joitmc.2023.100163</w:t>
      </w:r>
    </w:p>
    <w:p w14:paraId="6AAE6EB3"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lang w:val="fr-FR"/>
        </w:rPr>
        <w:t xml:space="preserve">Sufian, A., Min, C. S., Murad, M. A., &amp; Aziz, N. A. A. (2020). </w:t>
      </w:r>
      <w:r w:rsidRPr="00411E2C">
        <w:rPr>
          <w:rFonts w:ascii="Times New Roman" w:eastAsia="Calibri" w:hAnsi="Times New Roman" w:cs="Times New Roman"/>
          <w:sz w:val="20"/>
          <w:szCs w:val="20"/>
        </w:rPr>
        <w:t xml:space="preserve">The impact of social media marketing on sales performance of small online business. </w:t>
      </w:r>
      <w:r w:rsidRPr="00411E2C">
        <w:rPr>
          <w:rFonts w:ascii="Times New Roman" w:eastAsia="Calibri" w:hAnsi="Times New Roman" w:cs="Times New Roman"/>
          <w:i/>
          <w:iCs/>
          <w:sz w:val="20"/>
          <w:szCs w:val="20"/>
        </w:rPr>
        <w:t>Clinical Medicine</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07</w:t>
      </w:r>
      <w:r w:rsidRPr="00411E2C">
        <w:rPr>
          <w:rFonts w:ascii="Times New Roman" w:eastAsia="Calibri" w:hAnsi="Times New Roman" w:cs="Times New Roman"/>
          <w:sz w:val="20"/>
          <w:szCs w:val="20"/>
        </w:rPr>
        <w:t>(03).</w:t>
      </w:r>
    </w:p>
    <w:p w14:paraId="40D9C3FC"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7C1104">
        <w:rPr>
          <w:rFonts w:ascii="Times New Roman" w:eastAsia="Calibri" w:hAnsi="Times New Roman" w:cs="Times New Roman"/>
          <w:sz w:val="20"/>
          <w:szCs w:val="20"/>
        </w:rPr>
        <w:lastRenderedPageBreak/>
        <w:t xml:space="preserve">Surya, B., Menne, F., </w:t>
      </w:r>
      <w:proofErr w:type="spellStart"/>
      <w:r w:rsidRPr="007C1104">
        <w:rPr>
          <w:rFonts w:ascii="Times New Roman" w:eastAsia="Calibri" w:hAnsi="Times New Roman" w:cs="Times New Roman"/>
          <w:sz w:val="20"/>
          <w:szCs w:val="20"/>
        </w:rPr>
        <w:t>Sabhan</w:t>
      </w:r>
      <w:proofErr w:type="spellEnd"/>
      <w:r w:rsidRPr="007C1104">
        <w:rPr>
          <w:rFonts w:ascii="Times New Roman" w:eastAsia="Calibri" w:hAnsi="Times New Roman" w:cs="Times New Roman"/>
          <w:sz w:val="20"/>
          <w:szCs w:val="20"/>
        </w:rPr>
        <w:t xml:space="preserve">, H., Suriani, S., Abubakar, H., &amp; Idris, M. (2021). </w:t>
      </w:r>
      <w:r w:rsidRPr="00411E2C">
        <w:rPr>
          <w:rFonts w:ascii="Times New Roman" w:eastAsia="Calibri" w:hAnsi="Times New Roman" w:cs="Times New Roman"/>
          <w:sz w:val="20"/>
          <w:szCs w:val="20"/>
        </w:rPr>
        <w:t xml:space="preserve">Economic Growth, Increasing Productivity of SMEs, and Open Innovation. </w:t>
      </w:r>
      <w:r w:rsidRPr="00411E2C">
        <w:rPr>
          <w:rFonts w:ascii="Times New Roman" w:eastAsia="Calibri" w:hAnsi="Times New Roman" w:cs="Times New Roman"/>
          <w:i/>
          <w:iCs/>
          <w:sz w:val="20"/>
          <w:szCs w:val="20"/>
        </w:rPr>
        <w:t>Journal of Open Innovation: Technology, Market, and Complexity</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7</w:t>
      </w:r>
      <w:r w:rsidRPr="00411E2C">
        <w:rPr>
          <w:rFonts w:ascii="Times New Roman" w:eastAsia="Calibri" w:hAnsi="Times New Roman" w:cs="Times New Roman"/>
          <w:sz w:val="20"/>
          <w:szCs w:val="20"/>
        </w:rPr>
        <w:t>(1), 20. https://doi.org/10.3390/joitmc7010020</w:t>
      </w:r>
    </w:p>
    <w:p w14:paraId="7D407728"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lang w:val="pt-BR"/>
        </w:rPr>
        <w:t xml:space="preserve">Tarazona-Montoya, R., Devece, C., Llopis-Albert, C., &amp; García-Agreda, S. (2024). </w:t>
      </w:r>
      <w:r w:rsidRPr="00411E2C">
        <w:rPr>
          <w:rFonts w:ascii="Times New Roman" w:eastAsia="Calibri" w:hAnsi="Times New Roman" w:cs="Times New Roman"/>
          <w:sz w:val="20"/>
          <w:szCs w:val="20"/>
        </w:rPr>
        <w:t xml:space="preserve">Effectiveness of digital marketing and its value in new ventures. </w:t>
      </w:r>
      <w:r w:rsidRPr="00411E2C">
        <w:rPr>
          <w:rFonts w:ascii="Times New Roman" w:eastAsia="Calibri" w:hAnsi="Times New Roman" w:cs="Times New Roman"/>
          <w:i/>
          <w:iCs/>
          <w:sz w:val="20"/>
          <w:szCs w:val="20"/>
        </w:rPr>
        <w:t>International Entrepreneurship and Management Journal</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20</w:t>
      </w:r>
      <w:r w:rsidRPr="00411E2C">
        <w:rPr>
          <w:rFonts w:ascii="Times New Roman" w:eastAsia="Calibri" w:hAnsi="Times New Roman" w:cs="Times New Roman"/>
          <w:sz w:val="20"/>
          <w:szCs w:val="20"/>
        </w:rPr>
        <w:t>(4), 2839–2862. https://doi.org/10.1007/s11365-024-00959-5</w:t>
      </w:r>
    </w:p>
    <w:p w14:paraId="2D2826DA"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Titilayo, M. O., &amp; Samour, A. (2025). The Impact of Social Media Marketing On SMES: A Case Study of Nigeria. </w:t>
      </w:r>
      <w:r w:rsidRPr="00411E2C">
        <w:rPr>
          <w:rFonts w:ascii="Times New Roman" w:eastAsia="Calibri" w:hAnsi="Times New Roman" w:cs="Times New Roman"/>
          <w:i/>
          <w:iCs/>
          <w:sz w:val="20"/>
          <w:szCs w:val="20"/>
        </w:rPr>
        <w:t>International Journal of Scientific Research and Management (IJSRM)</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13</w:t>
      </w:r>
      <w:r w:rsidRPr="00411E2C">
        <w:rPr>
          <w:rFonts w:ascii="Times New Roman" w:eastAsia="Calibri" w:hAnsi="Times New Roman" w:cs="Times New Roman"/>
          <w:sz w:val="20"/>
          <w:szCs w:val="20"/>
        </w:rPr>
        <w:t>(04), 8800–8866. https://doi.org/10.18535/ijsrm/v13i04.em13</w:t>
      </w:r>
    </w:p>
    <w:p w14:paraId="786753A1"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lang w:val="pt-BR"/>
        </w:rPr>
      </w:pPr>
      <w:r w:rsidRPr="00411E2C">
        <w:rPr>
          <w:rFonts w:ascii="Times New Roman" w:eastAsia="Calibri" w:hAnsi="Times New Roman" w:cs="Times New Roman"/>
          <w:sz w:val="20"/>
          <w:szCs w:val="20"/>
        </w:rPr>
        <w:t xml:space="preserve">Tiwari, A. (2021). Social Media Marketing: A Critical Need for Business. </w:t>
      </w:r>
      <w:r w:rsidRPr="00411E2C">
        <w:rPr>
          <w:rFonts w:ascii="Times New Roman" w:eastAsia="Calibri" w:hAnsi="Times New Roman" w:cs="Times New Roman"/>
          <w:i/>
          <w:iCs/>
          <w:sz w:val="20"/>
          <w:szCs w:val="20"/>
          <w:lang w:val="pt-BR"/>
        </w:rPr>
        <w:t>IJARCCE</w:t>
      </w:r>
      <w:r w:rsidRPr="00411E2C">
        <w:rPr>
          <w:rFonts w:ascii="Times New Roman" w:eastAsia="Calibri" w:hAnsi="Times New Roman" w:cs="Times New Roman"/>
          <w:sz w:val="20"/>
          <w:szCs w:val="20"/>
          <w:lang w:val="pt-BR"/>
        </w:rPr>
        <w:t xml:space="preserve">, </w:t>
      </w:r>
      <w:r w:rsidRPr="00411E2C">
        <w:rPr>
          <w:rFonts w:ascii="Times New Roman" w:eastAsia="Calibri" w:hAnsi="Times New Roman" w:cs="Times New Roman"/>
          <w:i/>
          <w:iCs/>
          <w:sz w:val="20"/>
          <w:szCs w:val="20"/>
          <w:lang w:val="pt-BR"/>
        </w:rPr>
        <w:t>10</w:t>
      </w:r>
      <w:r w:rsidRPr="00411E2C">
        <w:rPr>
          <w:rFonts w:ascii="Times New Roman" w:eastAsia="Calibri" w:hAnsi="Times New Roman" w:cs="Times New Roman"/>
          <w:sz w:val="20"/>
          <w:szCs w:val="20"/>
          <w:lang w:val="pt-BR"/>
        </w:rPr>
        <w:t>(10). https://doi.org/10.17148/IJARCCE.2021.101011</w:t>
      </w:r>
    </w:p>
    <w:p w14:paraId="2F0050E8"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proofErr w:type="spellStart"/>
      <w:r w:rsidRPr="00411E2C">
        <w:rPr>
          <w:rFonts w:ascii="Times New Roman" w:eastAsia="Calibri" w:hAnsi="Times New Roman" w:cs="Times New Roman"/>
          <w:sz w:val="20"/>
          <w:szCs w:val="20"/>
          <w:lang w:val="en-GB"/>
        </w:rPr>
        <w:t>Wantchami</w:t>
      </w:r>
      <w:proofErr w:type="spellEnd"/>
      <w:r w:rsidRPr="00411E2C">
        <w:rPr>
          <w:rFonts w:ascii="Times New Roman" w:eastAsia="Calibri" w:hAnsi="Times New Roman" w:cs="Times New Roman"/>
          <w:sz w:val="20"/>
          <w:szCs w:val="20"/>
          <w:lang w:val="en-GB"/>
        </w:rPr>
        <w:t xml:space="preserve">, N. L., </w:t>
      </w:r>
      <w:proofErr w:type="spellStart"/>
      <w:r w:rsidRPr="00411E2C">
        <w:rPr>
          <w:rFonts w:ascii="Times New Roman" w:eastAsia="Calibri" w:hAnsi="Times New Roman" w:cs="Times New Roman"/>
          <w:sz w:val="20"/>
          <w:szCs w:val="20"/>
          <w:lang w:val="en-GB"/>
        </w:rPr>
        <w:t>Ngange</w:t>
      </w:r>
      <w:proofErr w:type="spellEnd"/>
      <w:r w:rsidRPr="00411E2C">
        <w:rPr>
          <w:rFonts w:ascii="Times New Roman" w:eastAsia="Calibri" w:hAnsi="Times New Roman" w:cs="Times New Roman"/>
          <w:sz w:val="20"/>
          <w:szCs w:val="20"/>
          <w:lang w:val="en-GB"/>
        </w:rPr>
        <w:t xml:space="preserve">, K. L., &amp; </w:t>
      </w:r>
      <w:proofErr w:type="spellStart"/>
      <w:r w:rsidRPr="00411E2C">
        <w:rPr>
          <w:rFonts w:ascii="Times New Roman" w:eastAsia="Calibri" w:hAnsi="Times New Roman" w:cs="Times New Roman"/>
          <w:sz w:val="20"/>
          <w:szCs w:val="20"/>
          <w:lang w:val="en-GB"/>
        </w:rPr>
        <w:t>Efosi</w:t>
      </w:r>
      <w:proofErr w:type="spellEnd"/>
      <w:r w:rsidRPr="00411E2C">
        <w:rPr>
          <w:rFonts w:ascii="Times New Roman" w:eastAsia="Calibri" w:hAnsi="Times New Roman" w:cs="Times New Roman"/>
          <w:sz w:val="20"/>
          <w:szCs w:val="20"/>
          <w:lang w:val="en-GB"/>
        </w:rPr>
        <w:t xml:space="preserve">, B. D.-C. (2020a). </w:t>
      </w:r>
      <w:r w:rsidRPr="00411E2C">
        <w:rPr>
          <w:rFonts w:ascii="Times New Roman" w:eastAsia="Calibri" w:hAnsi="Times New Roman" w:cs="Times New Roman"/>
          <w:sz w:val="20"/>
          <w:szCs w:val="20"/>
        </w:rPr>
        <w:t xml:space="preserve">Nexus of Social Media Marketing and </w:t>
      </w:r>
      <w:proofErr w:type="gramStart"/>
      <w:r w:rsidRPr="00411E2C">
        <w:rPr>
          <w:rFonts w:ascii="Times New Roman" w:eastAsia="Calibri" w:hAnsi="Times New Roman" w:cs="Times New Roman"/>
          <w:sz w:val="20"/>
          <w:szCs w:val="20"/>
        </w:rPr>
        <w:t>Small Scale</w:t>
      </w:r>
      <w:proofErr w:type="gramEnd"/>
      <w:r w:rsidRPr="00411E2C">
        <w:rPr>
          <w:rFonts w:ascii="Times New Roman" w:eastAsia="Calibri" w:hAnsi="Times New Roman" w:cs="Times New Roman"/>
          <w:sz w:val="20"/>
          <w:szCs w:val="20"/>
        </w:rPr>
        <w:t xml:space="preserve"> Businesses’ Performance in Buea, Cameroon. </w:t>
      </w:r>
      <w:r w:rsidRPr="00411E2C">
        <w:rPr>
          <w:rFonts w:ascii="Times New Roman" w:eastAsia="Calibri" w:hAnsi="Times New Roman" w:cs="Times New Roman"/>
          <w:i/>
          <w:iCs/>
          <w:sz w:val="20"/>
          <w:szCs w:val="20"/>
        </w:rPr>
        <w:t>Advances in Social Sciences Research Journal</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7</w:t>
      </w:r>
      <w:r w:rsidRPr="00411E2C">
        <w:rPr>
          <w:rFonts w:ascii="Times New Roman" w:eastAsia="Calibri" w:hAnsi="Times New Roman" w:cs="Times New Roman"/>
          <w:sz w:val="20"/>
          <w:szCs w:val="20"/>
        </w:rPr>
        <w:t>(2), 214–224. https://doi.org/10.14738/assrj.72.7849</w:t>
      </w:r>
    </w:p>
    <w:p w14:paraId="5FE42423"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lang w:val="nb-NO"/>
        </w:rPr>
        <w:t xml:space="preserve">Yupelmi, M., Yulastri, A., Ganefri, Giatman, Effendi, H., &amp; Muskhir, M. (2023). </w:t>
      </w:r>
      <w:r w:rsidRPr="00411E2C">
        <w:rPr>
          <w:rFonts w:ascii="Times New Roman" w:eastAsia="Calibri" w:hAnsi="Times New Roman" w:cs="Times New Roman"/>
          <w:sz w:val="20"/>
          <w:szCs w:val="20"/>
        </w:rPr>
        <w:t xml:space="preserve">A Comprehensive Exploration of Entrepreneurial Strategies in The Makeup and Beauty Industry: The Role of Social Media Marketing. </w:t>
      </w:r>
      <w:r w:rsidRPr="00411E2C">
        <w:rPr>
          <w:rFonts w:ascii="Times New Roman" w:eastAsia="Calibri" w:hAnsi="Times New Roman" w:cs="Times New Roman"/>
          <w:i/>
          <w:iCs/>
          <w:sz w:val="20"/>
          <w:szCs w:val="20"/>
        </w:rPr>
        <w:t>Indonesian Journal of Computer Science</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12</w:t>
      </w:r>
      <w:r w:rsidRPr="00411E2C">
        <w:rPr>
          <w:rFonts w:ascii="Times New Roman" w:eastAsia="Calibri" w:hAnsi="Times New Roman" w:cs="Times New Roman"/>
          <w:sz w:val="20"/>
          <w:szCs w:val="20"/>
        </w:rPr>
        <w:t>(5). https://doi.org/10.33022/ijcs.v12i5.3439</w:t>
      </w:r>
    </w:p>
    <w:p w14:paraId="4E4B46C7" w14:textId="77777777" w:rsidR="005A76CE" w:rsidRPr="00411E2C" w:rsidRDefault="005A76CE" w:rsidP="00383A36">
      <w:pPr>
        <w:spacing w:after="0" w:line="240" w:lineRule="auto"/>
        <w:ind w:left="540" w:hanging="540"/>
        <w:jc w:val="both"/>
        <w:rPr>
          <w:rFonts w:ascii="Times New Roman" w:eastAsia="Calibri" w:hAnsi="Times New Roman" w:cs="Times New Roman"/>
          <w:sz w:val="20"/>
          <w:szCs w:val="20"/>
        </w:rPr>
      </w:pPr>
      <w:r w:rsidRPr="00411E2C">
        <w:rPr>
          <w:rFonts w:ascii="Times New Roman" w:eastAsia="Calibri" w:hAnsi="Times New Roman" w:cs="Times New Roman"/>
          <w:sz w:val="20"/>
          <w:szCs w:val="20"/>
        </w:rPr>
        <w:t xml:space="preserve">Zakwan Fadil Bakri. (2023). Analyzing the Influence of Digital Marketing Strategies on Business Performance in the Beauty Industry: A Comprehensive Analysis of Social Media Engagement and Influencer Collaborations. </w:t>
      </w:r>
      <w:r w:rsidRPr="00411E2C">
        <w:rPr>
          <w:rFonts w:ascii="Times New Roman" w:eastAsia="Calibri" w:hAnsi="Times New Roman" w:cs="Times New Roman"/>
          <w:i/>
          <w:iCs/>
          <w:sz w:val="20"/>
          <w:szCs w:val="20"/>
        </w:rPr>
        <w:t>Journal on Economics, Management and Business Technology</w:t>
      </w:r>
      <w:r w:rsidRPr="00411E2C">
        <w:rPr>
          <w:rFonts w:ascii="Times New Roman" w:eastAsia="Calibri" w:hAnsi="Times New Roman" w:cs="Times New Roman"/>
          <w:sz w:val="20"/>
          <w:szCs w:val="20"/>
        </w:rPr>
        <w:t xml:space="preserve">, </w:t>
      </w:r>
      <w:r w:rsidRPr="00411E2C">
        <w:rPr>
          <w:rFonts w:ascii="Times New Roman" w:eastAsia="Calibri" w:hAnsi="Times New Roman" w:cs="Times New Roman"/>
          <w:i/>
          <w:iCs/>
          <w:sz w:val="20"/>
          <w:szCs w:val="20"/>
        </w:rPr>
        <w:t>2</w:t>
      </w:r>
      <w:r w:rsidRPr="00411E2C">
        <w:rPr>
          <w:rFonts w:ascii="Times New Roman" w:eastAsia="Calibri" w:hAnsi="Times New Roman" w:cs="Times New Roman"/>
          <w:sz w:val="20"/>
          <w:szCs w:val="20"/>
        </w:rPr>
        <w:t>(1), 37–48. https://doi.org/10.35335/jembut.v2i1.187</w:t>
      </w:r>
    </w:p>
    <w:p w14:paraId="363D7E16" w14:textId="77777777" w:rsidR="00DD6349" w:rsidRPr="00411E2C" w:rsidRDefault="00DD6349" w:rsidP="007E1ABC">
      <w:pPr>
        <w:pStyle w:val="ListParagraph"/>
        <w:spacing w:after="0" w:line="240" w:lineRule="auto"/>
        <w:ind w:left="540"/>
        <w:jc w:val="both"/>
        <w:rPr>
          <w:rFonts w:ascii="Times New Roman" w:eastAsia="Times New Roman" w:hAnsi="Times New Roman" w:cs="Times New Roman"/>
          <w:sz w:val="20"/>
          <w:szCs w:val="20"/>
        </w:rPr>
      </w:pPr>
    </w:p>
    <w:p w14:paraId="5370F45D" w14:textId="632E03B6" w:rsidR="007E1ABC" w:rsidRPr="00411E2C" w:rsidRDefault="006C6586" w:rsidP="006C6586">
      <w:pPr>
        <w:spacing w:after="0" w:line="240" w:lineRule="auto"/>
        <w:jc w:val="both"/>
        <w:rPr>
          <w:rFonts w:ascii="Times New Roman" w:eastAsia="Times New Roman" w:hAnsi="Times New Roman" w:cs="Times New Roman"/>
          <w:sz w:val="15"/>
          <w:szCs w:val="15"/>
        </w:rPr>
      </w:pPr>
      <w:r w:rsidRPr="00411E2C">
        <w:rPr>
          <w:rFonts w:ascii="Times New Roman" w:eastAsia="Calibri" w:hAnsi="Times New Roman" w:cs="Times New Roman"/>
          <w:b/>
          <w:bCs/>
          <w:kern w:val="2"/>
          <w:sz w:val="15"/>
          <w:szCs w:val="15"/>
          <w:lang w:val="en-GB"/>
        </w:rPr>
        <w:t xml:space="preserve">Disclaimer/Publisher’s Note: </w:t>
      </w:r>
      <w:r w:rsidRPr="00411E2C">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2F5B66BB" w14:textId="4ADEE005" w:rsidR="00444654" w:rsidRPr="00411E2C" w:rsidRDefault="000A32D1" w:rsidP="00444654">
      <w:pPr>
        <w:spacing w:after="0" w:line="240" w:lineRule="auto"/>
        <w:ind w:left="360" w:hanging="360"/>
        <w:jc w:val="center"/>
        <w:rPr>
          <w:rFonts w:ascii="Times New Roman" w:eastAsia="Times New Roman" w:hAnsi="Times New Roman" w:cs="Times New Roman"/>
          <w:sz w:val="20"/>
          <w:szCs w:val="20"/>
        </w:rPr>
      </w:pPr>
      <w:r w:rsidRPr="00411E2C">
        <w:rPr>
          <w:rFonts w:ascii="Times New Roman" w:eastAsia="Times New Roman" w:hAnsi="Times New Roman" w:cs="Times New Roman"/>
          <w:sz w:val="20"/>
          <w:szCs w:val="20"/>
        </w:rPr>
        <w:t>_________</w:t>
      </w:r>
      <w:r w:rsidR="00444654" w:rsidRPr="00411E2C">
        <w:rPr>
          <w:rFonts w:ascii="Times New Roman" w:eastAsia="Times New Roman" w:hAnsi="Times New Roman" w:cs="Times New Roman"/>
          <w:sz w:val="20"/>
          <w:szCs w:val="20"/>
        </w:rPr>
        <w:t>______________________</w:t>
      </w:r>
      <w:r w:rsidR="00021DF1" w:rsidRPr="00411E2C">
        <w:rPr>
          <w:rFonts w:ascii="Times New Roman" w:eastAsia="Times New Roman" w:hAnsi="Times New Roman" w:cs="Times New Roman"/>
          <w:sz w:val="20"/>
          <w:szCs w:val="20"/>
        </w:rPr>
        <w:t>________</w:t>
      </w:r>
      <w:r w:rsidR="00444654" w:rsidRPr="00411E2C">
        <w:rPr>
          <w:rFonts w:ascii="Times New Roman" w:eastAsia="Times New Roman" w:hAnsi="Times New Roman" w:cs="Times New Roman"/>
          <w:sz w:val="20"/>
          <w:szCs w:val="20"/>
        </w:rPr>
        <w:t>___________________________________________________</w:t>
      </w:r>
    </w:p>
    <w:p w14:paraId="6080F0B1" w14:textId="4959B7CD" w:rsidR="00B552F7" w:rsidRPr="00DD6349" w:rsidRDefault="001360D5" w:rsidP="00060E59">
      <w:pPr>
        <w:spacing w:after="0" w:line="240" w:lineRule="auto"/>
        <w:jc w:val="both"/>
        <w:rPr>
          <w:rFonts w:ascii="Times New Roman" w:hAnsi="Times New Roman" w:cs="Times New Roman"/>
        </w:rPr>
      </w:pPr>
      <w:r w:rsidRPr="00411E2C">
        <w:rPr>
          <w:rFonts w:ascii="Times New Roman" w:eastAsia="Calibri" w:hAnsi="Times New Roman" w:cs="Times New Roman"/>
          <w:i/>
          <w:iCs/>
          <w:kern w:val="2"/>
          <w:sz w:val="16"/>
          <w:szCs w:val="16"/>
          <w:lang w:val="en-GB"/>
        </w:rPr>
        <w:t>© Copyright (202</w:t>
      </w:r>
      <w:r w:rsidR="00131B29" w:rsidRPr="00411E2C">
        <w:rPr>
          <w:rFonts w:ascii="Times New Roman" w:eastAsia="Calibri" w:hAnsi="Times New Roman" w:cs="Times New Roman"/>
          <w:i/>
          <w:iCs/>
          <w:kern w:val="2"/>
          <w:sz w:val="16"/>
          <w:szCs w:val="16"/>
          <w:lang w:val="en-GB"/>
        </w:rPr>
        <w:t>6</w:t>
      </w:r>
      <w:r w:rsidRPr="00411E2C">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411E2C">
        <w:rPr>
          <w:rFonts w:ascii="Times New Roman" w:eastAsia="Calibri" w:hAnsi="Times New Roman" w:cs="Times New Roman"/>
          <w:i/>
          <w:iCs/>
          <w:color w:val="0000FF"/>
          <w:kern w:val="2"/>
          <w:sz w:val="16"/>
          <w:szCs w:val="16"/>
          <w:lang w:val="en-GB"/>
        </w:rPr>
        <w:t>http://creativecommons.org/licenses/by/4.0</w:t>
      </w:r>
      <w:r w:rsidRPr="00411E2C">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p>
    <w:p w14:paraId="4D9EB18F" w14:textId="77777777" w:rsidR="0085334C" w:rsidRDefault="0085334C" w:rsidP="002B2808">
      <w:pPr>
        <w:spacing w:after="0" w:line="240" w:lineRule="auto"/>
        <w:rPr>
          <w:rFonts w:ascii="Times New Roman" w:hAnsi="Times New Roman" w:cs="Times New Roman"/>
          <w:sz w:val="20"/>
          <w:szCs w:val="20"/>
        </w:rPr>
      </w:pPr>
    </w:p>
    <w:p w14:paraId="25FD1A9A" w14:textId="77777777" w:rsidR="002B2808" w:rsidRDefault="002B2808" w:rsidP="002B2808">
      <w:pPr>
        <w:spacing w:after="0" w:line="240" w:lineRule="auto"/>
        <w:rPr>
          <w:rFonts w:ascii="Times New Roman" w:hAnsi="Times New Roman" w:cs="Times New Roman"/>
          <w:sz w:val="20"/>
          <w:szCs w:val="20"/>
        </w:rPr>
      </w:pPr>
    </w:p>
    <w:p w14:paraId="56A984A0" w14:textId="66A624DF" w:rsidR="002B2808" w:rsidRPr="002B2808" w:rsidRDefault="00000000" w:rsidP="002B2808">
      <w:pPr>
        <w:spacing w:after="0" w:line="240" w:lineRule="auto"/>
        <w:rPr>
          <w:rFonts w:ascii="Times New Roman" w:hAnsi="Times New Roman" w:cs="Times New Roman"/>
          <w:sz w:val="20"/>
          <w:szCs w:val="20"/>
        </w:rPr>
      </w:pPr>
      <w:r>
        <w:pict w14:anchorId="01466064">
          <v:rect id="_x0000_s2053" style="width:450.35pt;height:45pt;mso-left-percent:-10001;mso-top-percent:-10001;mso-position-horizontal:absolute;mso-position-horizontal-relative:char;mso-position-vertical:absolute;mso-position-vertical-relative:line;mso-left-percent:-10001;mso-top-percent:-10001" strokeweight="1pt">
            <v:textbox>
              <w:txbxContent>
                <w:p w14:paraId="03EC81A5" w14:textId="77777777" w:rsidR="002B2808" w:rsidRPr="0058487F" w:rsidRDefault="002B2808" w:rsidP="002B2808">
                  <w:pPr>
                    <w:pStyle w:val="FrameContents"/>
                    <w:spacing w:after="0" w:line="240" w:lineRule="auto"/>
                    <w:jc w:val="center"/>
                    <w:rPr>
                      <w:rFonts w:ascii="Times New Roman" w:hAnsi="Times New Roman" w:cs="Times New Roman"/>
                      <w:i/>
                      <w:sz w:val="20"/>
                    </w:rPr>
                  </w:pPr>
                  <w:r w:rsidRPr="0058487F">
                    <w:rPr>
                      <w:rFonts w:ascii="Times New Roman" w:hAnsi="Times New Roman" w:cs="Times New Roman"/>
                      <w:i/>
                      <w:sz w:val="20"/>
                    </w:rPr>
                    <w:t>Peer-review history:</w:t>
                  </w:r>
                </w:p>
                <w:p w14:paraId="23365BF4" w14:textId="77777777" w:rsidR="002B2808" w:rsidRPr="0058487F" w:rsidRDefault="002B2808" w:rsidP="002B2808">
                  <w:pPr>
                    <w:pStyle w:val="FrameContents"/>
                    <w:spacing w:after="0" w:line="240" w:lineRule="auto"/>
                    <w:jc w:val="center"/>
                    <w:rPr>
                      <w:rFonts w:ascii="Times New Roman" w:hAnsi="Times New Roman" w:cs="Times New Roman"/>
                      <w:i/>
                      <w:sz w:val="20"/>
                    </w:rPr>
                  </w:pPr>
                  <w:r w:rsidRPr="0058487F">
                    <w:rPr>
                      <w:rFonts w:ascii="Times New Roman" w:hAnsi="Times New Roman" w:cs="Times New Roman"/>
                      <w:i/>
                      <w:sz w:val="20"/>
                    </w:rPr>
                    <w:t>The peer review history for this paper can be accessed here:</w:t>
                  </w:r>
                </w:p>
                <w:p w14:paraId="777269C6" w14:textId="0478ED84" w:rsidR="002B2808" w:rsidRPr="00A47CBC" w:rsidRDefault="00A47CBC" w:rsidP="00A47CBC">
                  <w:pPr>
                    <w:pStyle w:val="FrameContents"/>
                    <w:spacing w:after="0" w:line="240" w:lineRule="auto"/>
                    <w:jc w:val="center"/>
                    <w:rPr>
                      <w:rFonts w:ascii="Times New Roman" w:hAnsi="Times New Roman" w:cs="Times New Roman"/>
                      <w:b/>
                      <w:i/>
                      <w:sz w:val="20"/>
                    </w:rPr>
                  </w:pPr>
                  <w:hyperlink r:id="rId17" w:history="1">
                    <w:r w:rsidRPr="00A47CBC">
                      <w:rPr>
                        <w:rStyle w:val="Hyperlink"/>
                        <w:rFonts w:ascii="Times New Roman" w:hAnsi="Times New Roman" w:cs="Times New Roman"/>
                        <w:i/>
                        <w:sz w:val="20"/>
                        <w:u w:val="none"/>
                      </w:rPr>
                      <w:t>https://pr.sdiarticle5.com/review-history/154850</w:t>
                    </w:r>
                  </w:hyperlink>
                  <w:r w:rsidRPr="00A47CBC">
                    <w:rPr>
                      <w:rFonts w:ascii="Times New Roman" w:hAnsi="Times New Roman" w:cs="Times New Roman"/>
                      <w:b/>
                      <w:i/>
                      <w:sz w:val="20"/>
                    </w:rPr>
                    <w:t xml:space="preserve"> </w:t>
                  </w:r>
                </w:p>
              </w:txbxContent>
            </v:textbox>
            <w10:anchorlock/>
          </v:rect>
        </w:pict>
      </w:r>
    </w:p>
    <w:sectPr w:rsidR="002B2808" w:rsidRPr="002B2808" w:rsidSect="005977B8">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BA6C" w14:textId="77777777" w:rsidR="00C7662D" w:rsidRDefault="00C7662D" w:rsidP="004336DD">
      <w:pPr>
        <w:spacing w:after="0" w:line="240" w:lineRule="auto"/>
      </w:pPr>
      <w:r>
        <w:separator/>
      </w:r>
    </w:p>
  </w:endnote>
  <w:endnote w:type="continuationSeparator" w:id="0">
    <w:p w14:paraId="198620D6" w14:textId="77777777" w:rsidR="00C7662D" w:rsidRDefault="00C7662D"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94CB" w14:textId="77777777" w:rsidR="00F34A0C" w:rsidRDefault="00F3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4350" w14:textId="77777777" w:rsidR="004E2F0A" w:rsidRPr="007D1D8E" w:rsidRDefault="004E2F0A">
    <w:pPr>
      <w:pStyle w:val="Footer"/>
      <w:jc w:val="center"/>
      <w:rPr>
        <w:rFonts w:ascii="Arial" w:hAnsi="Arial" w:cs="Arial"/>
        <w:sz w:val="28"/>
      </w:rPr>
    </w:pPr>
  </w:p>
  <w:p w14:paraId="2DAB0FA2" w14:textId="77777777" w:rsidR="004E2F0A"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4E2F0A" w:rsidRPr="00817E1D">
          <w:rPr>
            <w:rFonts w:ascii="Arial" w:hAnsi="Arial" w:cs="Arial"/>
            <w:sz w:val="20"/>
          </w:rPr>
          <w:fldChar w:fldCharType="begin"/>
        </w:r>
        <w:r w:rsidR="004E2F0A" w:rsidRPr="00817E1D">
          <w:rPr>
            <w:rFonts w:ascii="Arial" w:hAnsi="Arial" w:cs="Arial"/>
            <w:sz w:val="20"/>
          </w:rPr>
          <w:instrText xml:space="preserve"> PAGE   \* MERGEFORMAT </w:instrText>
        </w:r>
        <w:r w:rsidR="004E2F0A" w:rsidRPr="00817E1D">
          <w:rPr>
            <w:rFonts w:ascii="Arial" w:hAnsi="Arial" w:cs="Arial"/>
            <w:sz w:val="20"/>
          </w:rPr>
          <w:fldChar w:fldCharType="separate"/>
        </w:r>
        <w:r w:rsidR="004E2F0A">
          <w:rPr>
            <w:rFonts w:ascii="Arial" w:hAnsi="Arial" w:cs="Arial"/>
            <w:noProof/>
            <w:sz w:val="20"/>
          </w:rPr>
          <w:t>10</w:t>
        </w:r>
        <w:r w:rsidR="004E2F0A" w:rsidRPr="00817E1D">
          <w:rPr>
            <w:rFonts w:ascii="Arial" w:hAnsi="Arial" w:cs="Arial"/>
            <w:sz w:val="20"/>
          </w:rPr>
          <w:fldChar w:fldCharType="end"/>
        </w:r>
      </w:sdtContent>
    </w:sdt>
  </w:p>
  <w:p w14:paraId="16837CD7" w14:textId="77777777" w:rsidR="004E2F0A" w:rsidRPr="007D1D8E" w:rsidRDefault="004E2F0A">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0731" w14:textId="77777777" w:rsidR="004E2F0A" w:rsidRPr="00B552F7" w:rsidRDefault="004E2F0A"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2B18D837" w14:textId="77777777" w:rsidR="004E2F0A" w:rsidRPr="00DD6349" w:rsidRDefault="004E2F0A" w:rsidP="00B552F7">
    <w:pPr>
      <w:tabs>
        <w:tab w:val="center" w:pos="4320"/>
        <w:tab w:val="right" w:pos="8640"/>
      </w:tabs>
      <w:spacing w:after="0" w:line="240" w:lineRule="auto"/>
      <w:rPr>
        <w:rFonts w:ascii="Times New Roman" w:eastAsia="Times New Roman" w:hAnsi="Times New Roman" w:cs="Times New Roman"/>
        <w:i/>
        <w:sz w:val="16"/>
        <w:szCs w:val="20"/>
      </w:rPr>
    </w:pPr>
  </w:p>
  <w:p w14:paraId="732B81BB" w14:textId="6C606DA2" w:rsidR="004E2F0A" w:rsidRPr="00DD6349" w:rsidRDefault="004E2F0A"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DD6349">
      <w:rPr>
        <w:rFonts w:ascii="Times New Roman" w:eastAsia="Times New Roman" w:hAnsi="Times New Roman" w:cs="Times New Roman"/>
        <w:i/>
        <w:sz w:val="16"/>
        <w:szCs w:val="16"/>
      </w:rPr>
      <w:t>*Corresponding author: E-mail: enjih2000@gmail.com;</w:t>
    </w:r>
  </w:p>
  <w:p w14:paraId="671CD546" w14:textId="77777777" w:rsidR="004E2F0A" w:rsidRPr="00DD6349" w:rsidRDefault="004E2F0A"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6AE2C11D" w14:textId="170B3E08" w:rsidR="004E2F0A" w:rsidRPr="00DD6349" w:rsidRDefault="004E2F0A" w:rsidP="00012277">
    <w:pPr>
      <w:pStyle w:val="Footer"/>
      <w:rPr>
        <w:rFonts w:ascii="Times New Roman" w:hAnsi="Times New Roman" w:cs="Times New Roman"/>
        <w:b/>
        <w:bCs/>
        <w:i/>
        <w:sz w:val="16"/>
      </w:rPr>
    </w:pPr>
    <w:r w:rsidRPr="00DD6349">
      <w:rPr>
        <w:rFonts w:ascii="Times New Roman" w:hAnsi="Times New Roman" w:cs="Times New Roman"/>
        <w:b/>
        <w:bCs/>
        <w:i/>
        <w:sz w:val="16"/>
      </w:rPr>
      <w:t>Cite as:</w:t>
    </w:r>
    <w:r w:rsidR="00012277">
      <w:rPr>
        <w:rFonts w:ascii="Times New Roman" w:hAnsi="Times New Roman" w:cs="Times New Roman"/>
        <w:b/>
        <w:bCs/>
        <w:i/>
        <w:sz w:val="16"/>
      </w:rPr>
      <w:t xml:space="preserve"> </w:t>
    </w:r>
    <w:r w:rsidR="00012277" w:rsidRPr="00012277">
      <w:rPr>
        <w:rFonts w:ascii="Times New Roman" w:hAnsi="Times New Roman" w:cs="Times New Roman"/>
        <w:i/>
        <w:sz w:val="16"/>
      </w:rPr>
      <w:t xml:space="preserve">Nkini, N. B., </w:t>
    </w:r>
    <w:proofErr w:type="spellStart"/>
    <w:r w:rsidR="00012277" w:rsidRPr="00012277">
      <w:rPr>
        <w:rFonts w:ascii="Times New Roman" w:hAnsi="Times New Roman" w:cs="Times New Roman"/>
        <w:i/>
        <w:sz w:val="16"/>
      </w:rPr>
      <w:t>Tabah</w:t>
    </w:r>
    <w:proofErr w:type="spellEnd"/>
    <w:r w:rsidR="00012277" w:rsidRPr="00012277">
      <w:rPr>
        <w:rFonts w:ascii="Times New Roman" w:hAnsi="Times New Roman" w:cs="Times New Roman"/>
        <w:i/>
        <w:sz w:val="16"/>
      </w:rPr>
      <w:t xml:space="preserve">, E. N., Winnie, N. N., Alain, D. C., </w:t>
    </w:r>
    <w:proofErr w:type="spellStart"/>
    <w:r w:rsidR="00012277" w:rsidRPr="00012277">
      <w:rPr>
        <w:rFonts w:ascii="Times New Roman" w:hAnsi="Times New Roman" w:cs="Times New Roman"/>
        <w:i/>
        <w:sz w:val="16"/>
      </w:rPr>
      <w:t>Afanya</w:t>
    </w:r>
    <w:proofErr w:type="spellEnd"/>
    <w:r w:rsidR="00012277" w:rsidRPr="00012277">
      <w:rPr>
        <w:rFonts w:ascii="Times New Roman" w:hAnsi="Times New Roman" w:cs="Times New Roman"/>
        <w:i/>
        <w:sz w:val="16"/>
      </w:rPr>
      <w:t>, Y. Z., &amp; Richard, N. N. (2026). Social Media Marketing and Commercial Performance of Small and Medium Sized Enterprises: The Beauty Sector in Cameroon. Asian Journal of Economics, Business and Accounting, 26(4), 163–178. https://doi.org/10.9734/ajeba/2026/v26i42230</w:t>
    </w:r>
  </w:p>
  <w:p w14:paraId="582EBF76" w14:textId="25578077" w:rsidR="004E2F0A" w:rsidRPr="00DD6349" w:rsidRDefault="004E2F0A" w:rsidP="005977B8">
    <w:pPr>
      <w:tabs>
        <w:tab w:val="left" w:pos="7695"/>
      </w:tabs>
      <w:spacing w:after="0" w:line="240" w:lineRule="auto"/>
      <w:jc w:val="both"/>
      <w:rPr>
        <w:rFonts w:ascii="Times New Roman" w:eastAsia="Times New Roman" w:hAnsi="Times New Roman" w:cs="Times New Roman"/>
        <w:i/>
        <w:sz w:val="16"/>
        <w:szCs w:val="16"/>
      </w:rPr>
    </w:pPr>
  </w:p>
  <w:p w14:paraId="1473F453" w14:textId="77777777" w:rsidR="004E2F0A" w:rsidRPr="00DD6349" w:rsidRDefault="004E2F0A" w:rsidP="00B552F7">
    <w:pPr>
      <w:tabs>
        <w:tab w:val="center" w:pos="4320"/>
        <w:tab w:val="right" w:pos="8640"/>
      </w:tabs>
      <w:spacing w:after="0" w:line="240" w:lineRule="auto"/>
      <w:jc w:val="both"/>
      <w:rPr>
        <w:rFonts w:ascii="Times New Roman" w:eastAsia="Times New Roman" w:hAnsi="Times New Roman" w:cs="Times New Roman"/>
        <w:i/>
        <w:sz w:val="20"/>
        <w:szCs w:val="16"/>
      </w:rPr>
    </w:pPr>
  </w:p>
  <w:p w14:paraId="3F70E18E" w14:textId="77777777" w:rsidR="004E2F0A" w:rsidRPr="00DD6349" w:rsidRDefault="004E2F0A" w:rsidP="00B552F7">
    <w:pPr>
      <w:tabs>
        <w:tab w:val="center" w:pos="4320"/>
        <w:tab w:val="right" w:pos="8640"/>
      </w:tabs>
      <w:spacing w:after="0" w:line="240" w:lineRule="auto"/>
      <w:jc w:val="both"/>
      <w:rPr>
        <w:rFonts w:ascii="Times New Roman" w:eastAsia="Times New Roman" w:hAnsi="Times New Roman" w:cs="Times New Roman"/>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C85F" w14:textId="77777777" w:rsidR="00C7662D" w:rsidRDefault="00C7662D" w:rsidP="004336DD">
      <w:pPr>
        <w:spacing w:after="0" w:line="240" w:lineRule="auto"/>
      </w:pPr>
      <w:r>
        <w:separator/>
      </w:r>
    </w:p>
  </w:footnote>
  <w:footnote w:type="continuationSeparator" w:id="0">
    <w:p w14:paraId="08F7C447" w14:textId="77777777" w:rsidR="00C7662D" w:rsidRDefault="00C7662D"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09CB" w14:textId="77777777" w:rsidR="00F34A0C" w:rsidRDefault="00F34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6064" w14:textId="2C383A8C" w:rsidR="004E2F0A" w:rsidRPr="00DD6349" w:rsidRDefault="004E2F0A"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612F9E6A" w14:textId="77777777" w:rsidR="004E2F0A" w:rsidRPr="00DD6349" w:rsidRDefault="004E2F0A"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7ADD2A49" w14:textId="77777777" w:rsidR="004E2F0A" w:rsidRPr="00DD6349" w:rsidRDefault="004E2F0A"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11AC344C" w14:textId="77777777" w:rsidR="004E2F0A" w:rsidRPr="00DD6349" w:rsidRDefault="004E2F0A"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165F122A" w14:textId="2E9F44F0" w:rsidR="004E2F0A" w:rsidRPr="00012277" w:rsidRDefault="004E2F0A" w:rsidP="006C56FD">
    <w:pPr>
      <w:tabs>
        <w:tab w:val="center" w:pos="4320"/>
        <w:tab w:val="right" w:pos="8640"/>
      </w:tabs>
      <w:spacing w:after="0" w:line="240" w:lineRule="auto"/>
      <w:jc w:val="right"/>
      <w:rPr>
        <w:rFonts w:ascii="Times New Roman" w:eastAsia="Times New Roman" w:hAnsi="Times New Roman" w:cs="Times New Roman"/>
        <w:i/>
        <w:sz w:val="16"/>
        <w:szCs w:val="20"/>
      </w:rPr>
    </w:pPr>
    <w:proofErr w:type="spellStart"/>
    <w:r w:rsidRPr="00DD6349">
      <w:rPr>
        <w:rFonts w:ascii="Times New Roman" w:eastAsia="Times New Roman" w:hAnsi="Times New Roman" w:cs="Times New Roman"/>
        <w:i/>
        <w:sz w:val="16"/>
        <w:szCs w:val="20"/>
      </w:rPr>
      <w:t>Nkini</w:t>
    </w:r>
    <w:proofErr w:type="spellEnd"/>
    <w:r w:rsidRPr="00DD6349">
      <w:rPr>
        <w:rFonts w:ascii="Times New Roman" w:eastAsia="Times New Roman" w:hAnsi="Times New Roman" w:cs="Times New Roman"/>
        <w:i/>
        <w:sz w:val="16"/>
        <w:szCs w:val="20"/>
      </w:rPr>
      <w:t xml:space="preserve"> et al.; Asian J. Econ. </w:t>
    </w:r>
    <w:proofErr w:type="spellStart"/>
    <w:r w:rsidRPr="00DD6349">
      <w:rPr>
        <w:rFonts w:ascii="Times New Roman" w:eastAsia="Times New Roman" w:hAnsi="Times New Roman" w:cs="Times New Roman"/>
        <w:i/>
        <w:sz w:val="16"/>
        <w:szCs w:val="20"/>
      </w:rPr>
      <w:t>Busin</w:t>
    </w:r>
    <w:proofErr w:type="spellEnd"/>
    <w:r w:rsidRPr="00DD6349">
      <w:rPr>
        <w:rFonts w:ascii="Times New Roman" w:eastAsia="Times New Roman" w:hAnsi="Times New Roman" w:cs="Times New Roman"/>
        <w:i/>
        <w:sz w:val="16"/>
        <w:szCs w:val="20"/>
      </w:rPr>
      <w:t xml:space="preserve">. </w:t>
    </w:r>
    <w:r w:rsidRPr="00012277">
      <w:rPr>
        <w:rFonts w:ascii="Times New Roman" w:eastAsia="Times New Roman" w:hAnsi="Times New Roman" w:cs="Times New Roman"/>
        <w:i/>
        <w:sz w:val="16"/>
        <w:szCs w:val="20"/>
      </w:rPr>
      <w:t xml:space="preserve">Acc., vol. </w:t>
    </w:r>
    <w:r w:rsidR="00A47CBC" w:rsidRPr="00012277">
      <w:rPr>
        <w:rFonts w:ascii="Times New Roman" w:eastAsia="Times New Roman" w:hAnsi="Times New Roman" w:cs="Times New Roman"/>
        <w:i/>
        <w:sz w:val="16"/>
        <w:szCs w:val="20"/>
      </w:rPr>
      <w:t>26</w:t>
    </w:r>
    <w:r w:rsidRPr="00012277">
      <w:rPr>
        <w:rFonts w:ascii="Times New Roman" w:eastAsia="Times New Roman" w:hAnsi="Times New Roman" w:cs="Times New Roman"/>
        <w:i/>
        <w:sz w:val="16"/>
        <w:szCs w:val="20"/>
      </w:rPr>
      <w:t xml:space="preserve">, no. </w:t>
    </w:r>
    <w:r w:rsidR="00A47CBC" w:rsidRPr="00012277">
      <w:rPr>
        <w:rFonts w:ascii="Times New Roman" w:eastAsia="Times New Roman" w:hAnsi="Times New Roman" w:cs="Times New Roman"/>
        <w:i/>
        <w:sz w:val="16"/>
        <w:szCs w:val="20"/>
      </w:rPr>
      <w:t>4</w:t>
    </w:r>
    <w:r w:rsidRPr="00012277">
      <w:rPr>
        <w:rFonts w:ascii="Times New Roman" w:eastAsia="Times New Roman" w:hAnsi="Times New Roman" w:cs="Times New Roman"/>
        <w:i/>
        <w:sz w:val="16"/>
        <w:szCs w:val="20"/>
      </w:rPr>
      <w:t xml:space="preserve">, pp. </w:t>
    </w:r>
    <w:r w:rsidR="00A47CBC" w:rsidRPr="00012277">
      <w:rPr>
        <w:rFonts w:ascii="Times New Roman" w:eastAsia="Times New Roman" w:hAnsi="Times New Roman" w:cs="Times New Roman"/>
        <w:i/>
        <w:sz w:val="16"/>
        <w:szCs w:val="20"/>
      </w:rPr>
      <w:t>163-178, 2026</w:t>
    </w:r>
    <w:r w:rsidRPr="00012277">
      <w:rPr>
        <w:rFonts w:ascii="Times New Roman" w:eastAsia="Times New Roman" w:hAnsi="Times New Roman" w:cs="Times New Roman"/>
        <w:i/>
        <w:sz w:val="16"/>
        <w:szCs w:val="20"/>
      </w:rPr>
      <w:t xml:space="preserve">; Article </w:t>
    </w:r>
    <w:proofErr w:type="gramStart"/>
    <w:r w:rsidRPr="00012277">
      <w:rPr>
        <w:rFonts w:ascii="Times New Roman" w:eastAsia="Times New Roman" w:hAnsi="Times New Roman" w:cs="Times New Roman"/>
        <w:i/>
        <w:sz w:val="16"/>
        <w:szCs w:val="20"/>
      </w:rPr>
      <w:t>no.AJEBA</w:t>
    </w:r>
    <w:proofErr w:type="gramEnd"/>
    <w:r w:rsidRPr="00012277">
      <w:rPr>
        <w:rFonts w:ascii="Times New Roman" w:eastAsia="Times New Roman" w:hAnsi="Times New Roman" w:cs="Times New Roman"/>
        <w:i/>
        <w:sz w:val="16"/>
        <w:szCs w:val="20"/>
      </w:rPr>
      <w:t>.154850</w:t>
    </w:r>
  </w:p>
  <w:p w14:paraId="5848A4D5" w14:textId="77777777" w:rsidR="004E2F0A" w:rsidRPr="00012277" w:rsidRDefault="004E2F0A"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75E85578" w14:textId="77777777" w:rsidR="004E2F0A" w:rsidRPr="00012277" w:rsidRDefault="004E2F0A" w:rsidP="006C56FD">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D794" w14:textId="77777777" w:rsidR="00F34A0C" w:rsidRDefault="00F34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57712"/>
    <w:multiLevelType w:val="hybridMultilevel"/>
    <w:tmpl w:val="905C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AD2D4D"/>
    <w:multiLevelType w:val="hybridMultilevel"/>
    <w:tmpl w:val="53D0DFE8"/>
    <w:lvl w:ilvl="0" w:tplc="46C0BF80">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C91BB8"/>
    <w:multiLevelType w:val="multilevel"/>
    <w:tmpl w:val="045ED74C"/>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71110591">
    <w:abstractNumId w:val="3"/>
  </w:num>
  <w:num w:numId="2" w16cid:durableId="400979278">
    <w:abstractNumId w:val="0"/>
  </w:num>
  <w:num w:numId="3" w16cid:durableId="1527450404">
    <w:abstractNumId w:val="4"/>
  </w:num>
  <w:num w:numId="4" w16cid:durableId="1872643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4600249">
    <w:abstractNumId w:val="2"/>
  </w:num>
  <w:num w:numId="6" w16cid:durableId="322662559">
    <w:abstractNumId w:val="2"/>
  </w:num>
  <w:num w:numId="7" w16cid:durableId="196349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E1FAF"/>
    <w:rsid w:val="00012277"/>
    <w:rsid w:val="00017E73"/>
    <w:rsid w:val="000210E7"/>
    <w:rsid w:val="00021DF1"/>
    <w:rsid w:val="00023F27"/>
    <w:rsid w:val="00037C27"/>
    <w:rsid w:val="00060E59"/>
    <w:rsid w:val="000623F4"/>
    <w:rsid w:val="00075658"/>
    <w:rsid w:val="00086D48"/>
    <w:rsid w:val="00090C30"/>
    <w:rsid w:val="000A32D1"/>
    <w:rsid w:val="000A56AE"/>
    <w:rsid w:val="000A688F"/>
    <w:rsid w:val="000A6FF1"/>
    <w:rsid w:val="000A7FD0"/>
    <w:rsid w:val="000B462D"/>
    <w:rsid w:val="000C24CB"/>
    <w:rsid w:val="000D7310"/>
    <w:rsid w:val="000E1E5C"/>
    <w:rsid w:val="000F30A5"/>
    <w:rsid w:val="00101ECA"/>
    <w:rsid w:val="0010222F"/>
    <w:rsid w:val="00117724"/>
    <w:rsid w:val="0012039D"/>
    <w:rsid w:val="00122265"/>
    <w:rsid w:val="001319D3"/>
    <w:rsid w:val="00131B29"/>
    <w:rsid w:val="001332A4"/>
    <w:rsid w:val="001360D5"/>
    <w:rsid w:val="00140319"/>
    <w:rsid w:val="001424F2"/>
    <w:rsid w:val="00143DFE"/>
    <w:rsid w:val="00145FA3"/>
    <w:rsid w:val="0017090B"/>
    <w:rsid w:val="001814B4"/>
    <w:rsid w:val="00182FAB"/>
    <w:rsid w:val="00186E86"/>
    <w:rsid w:val="00190C29"/>
    <w:rsid w:val="001A0C23"/>
    <w:rsid w:val="001B3197"/>
    <w:rsid w:val="001C3908"/>
    <w:rsid w:val="001C7E8D"/>
    <w:rsid w:val="001E4E48"/>
    <w:rsid w:val="001F49B1"/>
    <w:rsid w:val="0020723B"/>
    <w:rsid w:val="00210812"/>
    <w:rsid w:val="00213C02"/>
    <w:rsid w:val="00215F8D"/>
    <w:rsid w:val="00230FBE"/>
    <w:rsid w:val="00233BBB"/>
    <w:rsid w:val="00234E4A"/>
    <w:rsid w:val="00243A43"/>
    <w:rsid w:val="00246B1B"/>
    <w:rsid w:val="00252907"/>
    <w:rsid w:val="00255CEC"/>
    <w:rsid w:val="00257FF1"/>
    <w:rsid w:val="00260707"/>
    <w:rsid w:val="00281D15"/>
    <w:rsid w:val="002B2808"/>
    <w:rsid w:val="002C3F2C"/>
    <w:rsid w:val="002E21E3"/>
    <w:rsid w:val="002F6FD7"/>
    <w:rsid w:val="00300F23"/>
    <w:rsid w:val="00304E89"/>
    <w:rsid w:val="003055EA"/>
    <w:rsid w:val="00307680"/>
    <w:rsid w:val="0031165B"/>
    <w:rsid w:val="00331E84"/>
    <w:rsid w:val="00336719"/>
    <w:rsid w:val="003467C7"/>
    <w:rsid w:val="003570B1"/>
    <w:rsid w:val="00357DC8"/>
    <w:rsid w:val="00383A36"/>
    <w:rsid w:val="00392C95"/>
    <w:rsid w:val="003A4E5A"/>
    <w:rsid w:val="003B52E2"/>
    <w:rsid w:val="003C137C"/>
    <w:rsid w:val="003C594E"/>
    <w:rsid w:val="003D071E"/>
    <w:rsid w:val="003D1644"/>
    <w:rsid w:val="003D43F4"/>
    <w:rsid w:val="003F3F89"/>
    <w:rsid w:val="003F57A0"/>
    <w:rsid w:val="004018D1"/>
    <w:rsid w:val="00411E2C"/>
    <w:rsid w:val="0042538D"/>
    <w:rsid w:val="004277E4"/>
    <w:rsid w:val="004336DD"/>
    <w:rsid w:val="00444654"/>
    <w:rsid w:val="00451BC8"/>
    <w:rsid w:val="00455D9E"/>
    <w:rsid w:val="004641C7"/>
    <w:rsid w:val="00465DF2"/>
    <w:rsid w:val="00467F51"/>
    <w:rsid w:val="00472793"/>
    <w:rsid w:val="00476B18"/>
    <w:rsid w:val="00480A05"/>
    <w:rsid w:val="0049098D"/>
    <w:rsid w:val="00495BBE"/>
    <w:rsid w:val="004A3919"/>
    <w:rsid w:val="004A3E6C"/>
    <w:rsid w:val="004A4822"/>
    <w:rsid w:val="004D3736"/>
    <w:rsid w:val="004E2F0A"/>
    <w:rsid w:val="004E3D7D"/>
    <w:rsid w:val="004F407B"/>
    <w:rsid w:val="00512021"/>
    <w:rsid w:val="00532B18"/>
    <w:rsid w:val="00534FA2"/>
    <w:rsid w:val="0054433A"/>
    <w:rsid w:val="0055073F"/>
    <w:rsid w:val="00556F8C"/>
    <w:rsid w:val="00573D61"/>
    <w:rsid w:val="00590E20"/>
    <w:rsid w:val="00593283"/>
    <w:rsid w:val="005964C1"/>
    <w:rsid w:val="005977B8"/>
    <w:rsid w:val="005A7609"/>
    <w:rsid w:val="005A76CE"/>
    <w:rsid w:val="005C62DE"/>
    <w:rsid w:val="005D4772"/>
    <w:rsid w:val="005E2156"/>
    <w:rsid w:val="005E353E"/>
    <w:rsid w:val="00602332"/>
    <w:rsid w:val="00603007"/>
    <w:rsid w:val="006250F6"/>
    <w:rsid w:val="006305C6"/>
    <w:rsid w:val="00630E5A"/>
    <w:rsid w:val="00645904"/>
    <w:rsid w:val="00645EBA"/>
    <w:rsid w:val="00670E11"/>
    <w:rsid w:val="00676ADB"/>
    <w:rsid w:val="006935F7"/>
    <w:rsid w:val="006A7B36"/>
    <w:rsid w:val="006B4AF8"/>
    <w:rsid w:val="006B62F9"/>
    <w:rsid w:val="006C56FD"/>
    <w:rsid w:val="006C6586"/>
    <w:rsid w:val="006E1610"/>
    <w:rsid w:val="006E1FAF"/>
    <w:rsid w:val="006F7309"/>
    <w:rsid w:val="00701980"/>
    <w:rsid w:val="00740951"/>
    <w:rsid w:val="00760230"/>
    <w:rsid w:val="0076560C"/>
    <w:rsid w:val="007667F4"/>
    <w:rsid w:val="00776946"/>
    <w:rsid w:val="00783657"/>
    <w:rsid w:val="00787391"/>
    <w:rsid w:val="007B2B4D"/>
    <w:rsid w:val="007C1104"/>
    <w:rsid w:val="007C4AD1"/>
    <w:rsid w:val="007D1D8E"/>
    <w:rsid w:val="007D22B3"/>
    <w:rsid w:val="007E1ABC"/>
    <w:rsid w:val="008062EB"/>
    <w:rsid w:val="00806B2A"/>
    <w:rsid w:val="00817E1D"/>
    <w:rsid w:val="0082547A"/>
    <w:rsid w:val="00825F35"/>
    <w:rsid w:val="0083526E"/>
    <w:rsid w:val="00840969"/>
    <w:rsid w:val="0085334C"/>
    <w:rsid w:val="008533F7"/>
    <w:rsid w:val="00871561"/>
    <w:rsid w:val="00896B6A"/>
    <w:rsid w:val="008A1CF8"/>
    <w:rsid w:val="008A7734"/>
    <w:rsid w:val="008C1E01"/>
    <w:rsid w:val="008D17C5"/>
    <w:rsid w:val="008D2749"/>
    <w:rsid w:val="008D5533"/>
    <w:rsid w:val="00903A89"/>
    <w:rsid w:val="009164FE"/>
    <w:rsid w:val="00927E25"/>
    <w:rsid w:val="009304A6"/>
    <w:rsid w:val="00940019"/>
    <w:rsid w:val="009439D9"/>
    <w:rsid w:val="009458C4"/>
    <w:rsid w:val="009874A2"/>
    <w:rsid w:val="00987EC7"/>
    <w:rsid w:val="00992D52"/>
    <w:rsid w:val="009B19D3"/>
    <w:rsid w:val="009C6035"/>
    <w:rsid w:val="009D6E5A"/>
    <w:rsid w:val="009F49F8"/>
    <w:rsid w:val="00A170EC"/>
    <w:rsid w:val="00A31A78"/>
    <w:rsid w:val="00A35C63"/>
    <w:rsid w:val="00A40016"/>
    <w:rsid w:val="00A406E4"/>
    <w:rsid w:val="00A47064"/>
    <w:rsid w:val="00A47725"/>
    <w:rsid w:val="00A47CBC"/>
    <w:rsid w:val="00A60CB6"/>
    <w:rsid w:val="00A65F76"/>
    <w:rsid w:val="00A66C32"/>
    <w:rsid w:val="00A67566"/>
    <w:rsid w:val="00A7141C"/>
    <w:rsid w:val="00A72E99"/>
    <w:rsid w:val="00A72EFD"/>
    <w:rsid w:val="00A779AD"/>
    <w:rsid w:val="00A92735"/>
    <w:rsid w:val="00AA3D5F"/>
    <w:rsid w:val="00AA5970"/>
    <w:rsid w:val="00AB0303"/>
    <w:rsid w:val="00AB376C"/>
    <w:rsid w:val="00AC501A"/>
    <w:rsid w:val="00AF1A39"/>
    <w:rsid w:val="00AF6CC6"/>
    <w:rsid w:val="00B03434"/>
    <w:rsid w:val="00B17606"/>
    <w:rsid w:val="00B41438"/>
    <w:rsid w:val="00B552F7"/>
    <w:rsid w:val="00B62FBA"/>
    <w:rsid w:val="00B75CDD"/>
    <w:rsid w:val="00B85236"/>
    <w:rsid w:val="00B86BB6"/>
    <w:rsid w:val="00B900B1"/>
    <w:rsid w:val="00B93EE3"/>
    <w:rsid w:val="00B96A73"/>
    <w:rsid w:val="00BA26C9"/>
    <w:rsid w:val="00BA711E"/>
    <w:rsid w:val="00BE03CF"/>
    <w:rsid w:val="00BE129D"/>
    <w:rsid w:val="00BE5265"/>
    <w:rsid w:val="00BF088B"/>
    <w:rsid w:val="00BF50DF"/>
    <w:rsid w:val="00BF5768"/>
    <w:rsid w:val="00C04EBD"/>
    <w:rsid w:val="00C114B2"/>
    <w:rsid w:val="00C14BB1"/>
    <w:rsid w:val="00C24024"/>
    <w:rsid w:val="00C24C8D"/>
    <w:rsid w:val="00C44A8E"/>
    <w:rsid w:val="00C451E2"/>
    <w:rsid w:val="00C45EAC"/>
    <w:rsid w:val="00C64490"/>
    <w:rsid w:val="00C701F2"/>
    <w:rsid w:val="00C7662D"/>
    <w:rsid w:val="00C861FD"/>
    <w:rsid w:val="00C910C9"/>
    <w:rsid w:val="00C9653A"/>
    <w:rsid w:val="00CB39D6"/>
    <w:rsid w:val="00CC1B70"/>
    <w:rsid w:val="00CC3113"/>
    <w:rsid w:val="00CC667C"/>
    <w:rsid w:val="00CD3884"/>
    <w:rsid w:val="00CE0E07"/>
    <w:rsid w:val="00CE5155"/>
    <w:rsid w:val="00CE74E9"/>
    <w:rsid w:val="00D005E4"/>
    <w:rsid w:val="00D40E6D"/>
    <w:rsid w:val="00D43593"/>
    <w:rsid w:val="00D45296"/>
    <w:rsid w:val="00D459C0"/>
    <w:rsid w:val="00D7379A"/>
    <w:rsid w:val="00D953A9"/>
    <w:rsid w:val="00DA183C"/>
    <w:rsid w:val="00DA61FA"/>
    <w:rsid w:val="00DB316E"/>
    <w:rsid w:val="00DB4514"/>
    <w:rsid w:val="00DC09A7"/>
    <w:rsid w:val="00DD6349"/>
    <w:rsid w:val="00DE6F19"/>
    <w:rsid w:val="00E01313"/>
    <w:rsid w:val="00E03B68"/>
    <w:rsid w:val="00E12401"/>
    <w:rsid w:val="00E22C1E"/>
    <w:rsid w:val="00E258B4"/>
    <w:rsid w:val="00E33355"/>
    <w:rsid w:val="00E5151B"/>
    <w:rsid w:val="00E62617"/>
    <w:rsid w:val="00E72DBC"/>
    <w:rsid w:val="00E84FC5"/>
    <w:rsid w:val="00E90C92"/>
    <w:rsid w:val="00E9318A"/>
    <w:rsid w:val="00EA4C34"/>
    <w:rsid w:val="00EC3C7D"/>
    <w:rsid w:val="00EC686F"/>
    <w:rsid w:val="00ED3628"/>
    <w:rsid w:val="00ED5A29"/>
    <w:rsid w:val="00EE2357"/>
    <w:rsid w:val="00EE67FE"/>
    <w:rsid w:val="00F029E5"/>
    <w:rsid w:val="00F3460B"/>
    <w:rsid w:val="00F34A0C"/>
    <w:rsid w:val="00F559B1"/>
    <w:rsid w:val="00F71E15"/>
    <w:rsid w:val="00F826D8"/>
    <w:rsid w:val="00FB09DC"/>
    <w:rsid w:val="00FB0DE0"/>
    <w:rsid w:val="00FB6A1E"/>
    <w:rsid w:val="00FC739B"/>
    <w:rsid w:val="00FD325F"/>
    <w:rsid w:val="00FE13DC"/>
    <w:rsid w:val="00FF0798"/>
    <w:rsid w:val="00FF7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rules v:ext="edit">
        <o:r id="V:Rule1" type="connector" idref="#AutoShape 16"/>
        <o:r id="V:Rule2" type="connector" idref="#Straight Arrow Connector 3"/>
      </o:rules>
    </o:shapelayout>
  </w:shapeDefaults>
  <w:decimalSymbol w:val="."/>
  <w:listSeparator w:val=","/>
  <w14:docId w14:val="687AF401"/>
  <w15:docId w15:val="{507CFCC3-003D-4E0B-9E41-609CC0A4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83526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83526E"/>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3526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3526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055E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83526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83526E"/>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3526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3526E"/>
    <w:rPr>
      <w:rFonts w:ascii="Arial" w:eastAsiaTheme="majorEastAsia" w:hAnsi="Arial" w:cstheme="majorBidi"/>
      <w:b/>
      <w:bCs/>
      <w:i/>
      <w:iCs/>
      <w:sz w:val="20"/>
    </w:rPr>
  </w:style>
  <w:style w:type="numbering" w:customStyle="1" w:styleId="NoList1">
    <w:name w:val="No List1"/>
    <w:next w:val="NoList"/>
    <w:uiPriority w:val="99"/>
    <w:semiHidden/>
    <w:unhideWhenUsed/>
    <w:rsid w:val="000A32D1"/>
  </w:style>
  <w:style w:type="character" w:customStyle="1" w:styleId="FollowedHyperlink1">
    <w:name w:val="FollowedHyperlink1"/>
    <w:basedOn w:val="DefaultParagraphFont"/>
    <w:uiPriority w:val="99"/>
    <w:semiHidden/>
    <w:unhideWhenUsed/>
    <w:rsid w:val="000A32D1"/>
    <w:rPr>
      <w:color w:val="800080"/>
      <w:u w:val="single"/>
    </w:rPr>
  </w:style>
  <w:style w:type="paragraph" w:customStyle="1" w:styleId="msonormal0">
    <w:name w:val="msonormal"/>
    <w:basedOn w:val="Normal"/>
    <w:rsid w:val="000A32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0A32D1"/>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A32D1"/>
    <w:rPr>
      <w:rFonts w:ascii="Times New Roman" w:eastAsia="Calibri" w:hAnsi="Times New Roman" w:cs="Times New Roman"/>
      <w:sz w:val="20"/>
      <w:szCs w:val="20"/>
    </w:rPr>
  </w:style>
  <w:style w:type="paragraph" w:styleId="Subtitle">
    <w:name w:val="Subtitle"/>
    <w:basedOn w:val="Normal"/>
    <w:next w:val="Normal"/>
    <w:link w:val="SubtitleChar"/>
    <w:uiPriority w:val="11"/>
    <w:qFormat/>
    <w:rsid w:val="000A32D1"/>
    <w:pPr>
      <w:spacing w:after="160" w:line="360" w:lineRule="auto"/>
      <w:jc w:val="both"/>
    </w:pPr>
    <w:rPr>
      <w:rFonts w:ascii="Times New Roman" w:eastAsia="SimSun" w:hAnsi="Times New Roman" w:cs="Times New Roman"/>
      <w:b/>
      <w:spacing w:val="15"/>
      <w:kern w:val="2"/>
      <w:sz w:val="24"/>
      <w:szCs w:val="28"/>
    </w:rPr>
  </w:style>
  <w:style w:type="character" w:customStyle="1" w:styleId="SubtitleChar">
    <w:name w:val="Subtitle Char"/>
    <w:basedOn w:val="DefaultParagraphFont"/>
    <w:link w:val="Subtitle"/>
    <w:uiPriority w:val="11"/>
    <w:rsid w:val="000A32D1"/>
    <w:rPr>
      <w:rFonts w:ascii="Times New Roman" w:eastAsia="SimSun" w:hAnsi="Times New Roman" w:cs="Times New Roman"/>
      <w:b/>
      <w:spacing w:val="15"/>
      <w:kern w:val="2"/>
      <w:sz w:val="24"/>
      <w:szCs w:val="28"/>
    </w:rPr>
  </w:style>
  <w:style w:type="paragraph" w:styleId="Revision">
    <w:name w:val="Revision"/>
    <w:uiPriority w:val="99"/>
    <w:semiHidden/>
    <w:rsid w:val="000A32D1"/>
    <w:pPr>
      <w:spacing w:after="0" w:line="240" w:lineRule="auto"/>
    </w:pPr>
    <w:rPr>
      <w:rFonts w:ascii="Times New Roman" w:eastAsia="Calibri" w:hAnsi="Times New Roman" w:cs="Times New Roman"/>
      <w:sz w:val="24"/>
    </w:rPr>
  </w:style>
  <w:style w:type="paragraph" w:styleId="Bibliography">
    <w:name w:val="Bibliography"/>
    <w:basedOn w:val="Normal"/>
    <w:next w:val="Normal"/>
    <w:uiPriority w:val="37"/>
    <w:semiHidden/>
    <w:unhideWhenUsed/>
    <w:rsid w:val="000A32D1"/>
    <w:pPr>
      <w:spacing w:line="360" w:lineRule="auto"/>
      <w:jc w:val="both"/>
    </w:pPr>
    <w:rPr>
      <w:rFonts w:ascii="Times New Roman" w:eastAsia="Calibri" w:hAnsi="Times New Roman" w:cs="Times New Roman"/>
      <w:sz w:val="24"/>
    </w:rPr>
  </w:style>
  <w:style w:type="character" w:styleId="FootnoteReference">
    <w:name w:val="footnote reference"/>
    <w:basedOn w:val="DefaultParagraphFont"/>
    <w:uiPriority w:val="99"/>
    <w:semiHidden/>
    <w:unhideWhenUsed/>
    <w:rsid w:val="000A32D1"/>
    <w:rPr>
      <w:vertAlign w:val="superscript"/>
    </w:rPr>
  </w:style>
  <w:style w:type="character" w:styleId="PlaceholderText">
    <w:name w:val="Placeholder Text"/>
    <w:basedOn w:val="DefaultParagraphFont"/>
    <w:uiPriority w:val="99"/>
    <w:semiHidden/>
    <w:rsid w:val="000A32D1"/>
    <w:rPr>
      <w:color w:val="666666"/>
    </w:rPr>
  </w:style>
  <w:style w:type="character" w:customStyle="1" w:styleId="UnresolvedMention1">
    <w:name w:val="Unresolved Mention1"/>
    <w:basedOn w:val="DefaultParagraphFont"/>
    <w:uiPriority w:val="99"/>
    <w:semiHidden/>
    <w:rsid w:val="000A32D1"/>
    <w:rPr>
      <w:color w:val="605E5C"/>
      <w:shd w:val="clear" w:color="auto" w:fill="E1DFDD"/>
    </w:rPr>
  </w:style>
  <w:style w:type="table" w:customStyle="1" w:styleId="TableGrid1">
    <w:name w:val="Table Grid1"/>
    <w:basedOn w:val="TableNormal"/>
    <w:next w:val="TableGrid"/>
    <w:uiPriority w:val="39"/>
    <w:rsid w:val="000A32D1"/>
    <w:pPr>
      <w:spacing w:after="0" w:line="240" w:lineRule="auto"/>
    </w:pPr>
    <w:rPr>
      <w:rFonts w:ascii="Calibri" w:eastAsia="Calibri" w:hAnsi="Calibri"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2D1"/>
    <w:rPr>
      <w:color w:val="800080" w:themeColor="followedHyperlink"/>
      <w:u w:val="single"/>
    </w:rPr>
  </w:style>
  <w:style w:type="character" w:styleId="CommentReference">
    <w:name w:val="annotation reference"/>
    <w:basedOn w:val="DefaultParagraphFont"/>
    <w:uiPriority w:val="99"/>
    <w:semiHidden/>
    <w:unhideWhenUsed/>
    <w:rsid w:val="00234E4A"/>
    <w:rPr>
      <w:sz w:val="16"/>
      <w:szCs w:val="16"/>
    </w:rPr>
  </w:style>
  <w:style w:type="paragraph" w:styleId="CommentText">
    <w:name w:val="annotation text"/>
    <w:basedOn w:val="Normal"/>
    <w:link w:val="CommentTextChar"/>
    <w:uiPriority w:val="99"/>
    <w:unhideWhenUsed/>
    <w:rsid w:val="00234E4A"/>
    <w:pPr>
      <w:spacing w:line="240" w:lineRule="auto"/>
    </w:pPr>
    <w:rPr>
      <w:sz w:val="20"/>
      <w:szCs w:val="20"/>
    </w:rPr>
  </w:style>
  <w:style w:type="character" w:customStyle="1" w:styleId="CommentTextChar">
    <w:name w:val="Comment Text Char"/>
    <w:basedOn w:val="DefaultParagraphFont"/>
    <w:link w:val="CommentText"/>
    <w:uiPriority w:val="99"/>
    <w:rsid w:val="00234E4A"/>
    <w:rPr>
      <w:sz w:val="20"/>
      <w:szCs w:val="20"/>
    </w:rPr>
  </w:style>
  <w:style w:type="paragraph" w:styleId="CommentSubject">
    <w:name w:val="annotation subject"/>
    <w:basedOn w:val="CommentText"/>
    <w:next w:val="CommentText"/>
    <w:link w:val="CommentSubjectChar"/>
    <w:uiPriority w:val="99"/>
    <w:semiHidden/>
    <w:unhideWhenUsed/>
    <w:rsid w:val="00234E4A"/>
    <w:rPr>
      <w:b/>
      <w:bCs/>
    </w:rPr>
  </w:style>
  <w:style w:type="character" w:customStyle="1" w:styleId="CommentSubjectChar">
    <w:name w:val="Comment Subject Char"/>
    <w:basedOn w:val="CommentTextChar"/>
    <w:link w:val="CommentSubject"/>
    <w:uiPriority w:val="99"/>
    <w:semiHidden/>
    <w:rsid w:val="00234E4A"/>
    <w:rPr>
      <w:b/>
      <w:bCs/>
      <w:sz w:val="20"/>
      <w:szCs w:val="20"/>
    </w:rPr>
  </w:style>
  <w:style w:type="character" w:styleId="UnresolvedMention">
    <w:name w:val="Unresolved Mention"/>
    <w:basedOn w:val="DefaultParagraphFont"/>
    <w:uiPriority w:val="99"/>
    <w:semiHidden/>
    <w:unhideWhenUsed/>
    <w:rsid w:val="00AB0303"/>
    <w:rPr>
      <w:color w:val="605E5C"/>
      <w:shd w:val="clear" w:color="auto" w:fill="E1DFDD"/>
    </w:rPr>
  </w:style>
  <w:style w:type="paragraph" w:customStyle="1" w:styleId="FrameContents">
    <w:name w:val="Frame Contents"/>
    <w:basedOn w:val="Normal"/>
    <w:qFormat/>
    <w:rsid w:val="002B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4646">
      <w:bodyDiv w:val="1"/>
      <w:marLeft w:val="0"/>
      <w:marRight w:val="0"/>
      <w:marTop w:val="0"/>
      <w:marBottom w:val="0"/>
      <w:divBdr>
        <w:top w:val="none" w:sz="0" w:space="0" w:color="auto"/>
        <w:left w:val="none" w:sz="0" w:space="0" w:color="auto"/>
        <w:bottom w:val="none" w:sz="0" w:space="0" w:color="auto"/>
        <w:right w:val="none" w:sz="0" w:space="0" w:color="auto"/>
      </w:divBdr>
    </w:div>
    <w:div w:id="342978824">
      <w:bodyDiv w:val="1"/>
      <w:marLeft w:val="0"/>
      <w:marRight w:val="0"/>
      <w:marTop w:val="0"/>
      <w:marBottom w:val="0"/>
      <w:divBdr>
        <w:top w:val="none" w:sz="0" w:space="0" w:color="auto"/>
        <w:left w:val="none" w:sz="0" w:space="0" w:color="auto"/>
        <w:bottom w:val="none" w:sz="0" w:space="0" w:color="auto"/>
        <w:right w:val="none" w:sz="0" w:space="0" w:color="auto"/>
      </w:divBdr>
    </w:div>
    <w:div w:id="586688956">
      <w:bodyDiv w:val="1"/>
      <w:marLeft w:val="0"/>
      <w:marRight w:val="0"/>
      <w:marTop w:val="0"/>
      <w:marBottom w:val="0"/>
      <w:divBdr>
        <w:top w:val="none" w:sz="0" w:space="0" w:color="auto"/>
        <w:left w:val="none" w:sz="0" w:space="0" w:color="auto"/>
        <w:bottom w:val="none" w:sz="0" w:space="0" w:color="auto"/>
        <w:right w:val="none" w:sz="0" w:space="0" w:color="auto"/>
      </w:divBdr>
    </w:div>
    <w:div w:id="614945151">
      <w:bodyDiv w:val="1"/>
      <w:marLeft w:val="0"/>
      <w:marRight w:val="0"/>
      <w:marTop w:val="0"/>
      <w:marBottom w:val="0"/>
      <w:divBdr>
        <w:top w:val="none" w:sz="0" w:space="0" w:color="auto"/>
        <w:left w:val="none" w:sz="0" w:space="0" w:color="auto"/>
        <w:bottom w:val="none" w:sz="0" w:space="0" w:color="auto"/>
        <w:right w:val="none" w:sz="0" w:space="0" w:color="auto"/>
      </w:divBdr>
    </w:div>
    <w:div w:id="655690787">
      <w:bodyDiv w:val="1"/>
      <w:marLeft w:val="0"/>
      <w:marRight w:val="0"/>
      <w:marTop w:val="0"/>
      <w:marBottom w:val="0"/>
      <w:divBdr>
        <w:top w:val="none" w:sz="0" w:space="0" w:color="auto"/>
        <w:left w:val="none" w:sz="0" w:space="0" w:color="auto"/>
        <w:bottom w:val="none" w:sz="0" w:space="0" w:color="auto"/>
        <w:right w:val="none" w:sz="0" w:space="0" w:color="auto"/>
      </w:divBdr>
    </w:div>
    <w:div w:id="744375211">
      <w:bodyDiv w:val="1"/>
      <w:marLeft w:val="0"/>
      <w:marRight w:val="0"/>
      <w:marTop w:val="0"/>
      <w:marBottom w:val="0"/>
      <w:divBdr>
        <w:top w:val="none" w:sz="0" w:space="0" w:color="auto"/>
        <w:left w:val="none" w:sz="0" w:space="0" w:color="auto"/>
        <w:bottom w:val="none" w:sz="0" w:space="0" w:color="auto"/>
        <w:right w:val="none" w:sz="0" w:space="0" w:color="auto"/>
      </w:divBdr>
    </w:div>
    <w:div w:id="1201018519">
      <w:bodyDiv w:val="1"/>
      <w:marLeft w:val="0"/>
      <w:marRight w:val="0"/>
      <w:marTop w:val="0"/>
      <w:marBottom w:val="0"/>
      <w:divBdr>
        <w:top w:val="none" w:sz="0" w:space="0" w:color="auto"/>
        <w:left w:val="none" w:sz="0" w:space="0" w:color="auto"/>
        <w:bottom w:val="none" w:sz="0" w:space="0" w:color="auto"/>
        <w:right w:val="none" w:sz="0" w:space="0" w:color="auto"/>
      </w:divBdr>
    </w:div>
    <w:div w:id="1244416464">
      <w:bodyDiv w:val="1"/>
      <w:marLeft w:val="0"/>
      <w:marRight w:val="0"/>
      <w:marTop w:val="0"/>
      <w:marBottom w:val="0"/>
      <w:divBdr>
        <w:top w:val="none" w:sz="0" w:space="0" w:color="auto"/>
        <w:left w:val="none" w:sz="0" w:space="0" w:color="auto"/>
        <w:bottom w:val="none" w:sz="0" w:space="0" w:color="auto"/>
        <w:right w:val="none" w:sz="0" w:space="0" w:color="auto"/>
      </w:divBdr>
    </w:div>
    <w:div w:id="1277256014">
      <w:bodyDiv w:val="1"/>
      <w:marLeft w:val="0"/>
      <w:marRight w:val="0"/>
      <w:marTop w:val="0"/>
      <w:marBottom w:val="0"/>
      <w:divBdr>
        <w:top w:val="none" w:sz="0" w:space="0" w:color="auto"/>
        <w:left w:val="none" w:sz="0" w:space="0" w:color="auto"/>
        <w:bottom w:val="none" w:sz="0" w:space="0" w:color="auto"/>
        <w:right w:val="none" w:sz="0" w:space="0" w:color="auto"/>
      </w:divBdr>
    </w:div>
    <w:div w:id="1451775782">
      <w:bodyDiv w:val="1"/>
      <w:marLeft w:val="0"/>
      <w:marRight w:val="0"/>
      <w:marTop w:val="0"/>
      <w:marBottom w:val="0"/>
      <w:divBdr>
        <w:top w:val="none" w:sz="0" w:space="0" w:color="auto"/>
        <w:left w:val="none" w:sz="0" w:space="0" w:color="auto"/>
        <w:bottom w:val="none" w:sz="0" w:space="0" w:color="auto"/>
        <w:right w:val="none" w:sz="0" w:space="0" w:color="auto"/>
      </w:divBdr>
    </w:div>
    <w:div w:id="1766000716">
      <w:bodyDiv w:val="1"/>
      <w:marLeft w:val="0"/>
      <w:marRight w:val="0"/>
      <w:marTop w:val="0"/>
      <w:marBottom w:val="0"/>
      <w:divBdr>
        <w:top w:val="none" w:sz="0" w:space="0" w:color="auto"/>
        <w:left w:val="none" w:sz="0" w:space="0" w:color="auto"/>
        <w:bottom w:val="none" w:sz="0" w:space="0" w:color="auto"/>
        <w:right w:val="none" w:sz="0" w:space="0" w:color="auto"/>
      </w:divBdr>
    </w:div>
    <w:div w:id="1821848313">
      <w:bodyDiv w:val="1"/>
      <w:marLeft w:val="0"/>
      <w:marRight w:val="0"/>
      <w:marTop w:val="0"/>
      <w:marBottom w:val="0"/>
      <w:divBdr>
        <w:top w:val="none" w:sz="0" w:space="0" w:color="auto"/>
        <w:left w:val="none" w:sz="0" w:space="0" w:color="auto"/>
        <w:bottom w:val="none" w:sz="0" w:space="0" w:color="auto"/>
        <w:right w:val="none" w:sz="0" w:space="0" w:color="auto"/>
      </w:divBdr>
    </w:div>
    <w:div w:id="1905217187">
      <w:bodyDiv w:val="1"/>
      <w:marLeft w:val="0"/>
      <w:marRight w:val="0"/>
      <w:marTop w:val="0"/>
      <w:marBottom w:val="0"/>
      <w:divBdr>
        <w:top w:val="none" w:sz="0" w:space="0" w:color="auto"/>
        <w:left w:val="none" w:sz="0" w:space="0" w:color="auto"/>
        <w:bottom w:val="none" w:sz="0" w:space="0" w:color="auto"/>
        <w:right w:val="none" w:sz="0" w:space="0" w:color="auto"/>
      </w:divBdr>
    </w:div>
    <w:div w:id="2005088658">
      <w:bodyDiv w:val="1"/>
      <w:marLeft w:val="0"/>
      <w:marRight w:val="0"/>
      <w:marTop w:val="0"/>
      <w:marBottom w:val="0"/>
      <w:divBdr>
        <w:top w:val="none" w:sz="0" w:space="0" w:color="auto"/>
        <w:left w:val="none" w:sz="0" w:space="0" w:color="auto"/>
        <w:bottom w:val="none" w:sz="0" w:space="0" w:color="auto"/>
        <w:right w:val="none" w:sz="0" w:space="0" w:color="auto"/>
      </w:divBdr>
    </w:div>
    <w:div w:id="20822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pr.sdiarticle5.com/review-history/154850"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r.sdiarticle5.com/review-history/1548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9734/ajeba/2026/v26i422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C43A8-3FE6-4E95-B344-654816FB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8303</Words>
  <Characters>47332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1176</cp:lastModifiedBy>
  <cp:revision>39</cp:revision>
  <cp:lastPrinted>2026-07-01T07:50:00Z</cp:lastPrinted>
  <dcterms:created xsi:type="dcterms:W3CDTF">2026-04-03T20:29:00Z</dcterms:created>
  <dcterms:modified xsi:type="dcterms:W3CDTF">2026-07-03T09:32:00Z</dcterms:modified>
</cp:coreProperties>
</file>